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CF" w:rsidRDefault="009553CF" w:rsidP="009553CF">
      <w:pPr>
        <w:pStyle w:val="style2"/>
        <w:shd w:val="clear" w:color="auto" w:fill="FBFAF6"/>
        <w:spacing w:before="0" w:beforeAutospacing="0" w:after="0" w:afterAutospacing="0"/>
        <w:rPr>
          <w:color w:val="000000"/>
          <w:sz w:val="29"/>
          <w:szCs w:val="29"/>
          <w:shd w:val="clear" w:color="auto" w:fill="FBFAF6"/>
          <w:lang w:val="en-US"/>
        </w:rPr>
      </w:pPr>
      <w:r>
        <w:rPr>
          <w:color w:val="000000"/>
          <w:sz w:val="29"/>
          <w:szCs w:val="29"/>
          <w:shd w:val="clear" w:color="auto" w:fill="FBFAF6"/>
        </w:rPr>
        <w:t>Протокольное решение по итогам совещания у Председателя Правительства Дмитрия Медведева о развитии сферы туризма в Российской Федерации</w:t>
      </w:r>
    </w:p>
    <w:p w:rsidR="009553CF" w:rsidRDefault="009553CF" w:rsidP="009553CF">
      <w:pPr>
        <w:pStyle w:val="style2"/>
        <w:shd w:val="clear" w:color="auto" w:fill="FBFAF6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hyperlink r:id="rId4" w:history="1">
        <w:r>
          <w:rPr>
            <w:rFonts w:ascii="Verdana" w:hAnsi="Verdana"/>
            <w:color w:val="0076A3"/>
            <w:sz w:val="21"/>
            <w:szCs w:val="21"/>
            <w:u w:val="single"/>
          </w:rPr>
          <w:br/>
        </w:r>
        <w:r>
          <w:rPr>
            <w:rStyle w:val="a3"/>
            <w:rFonts w:ascii="Verdana" w:hAnsi="Verdana"/>
            <w:color w:val="0076A3"/>
            <w:sz w:val="21"/>
            <w:szCs w:val="21"/>
          </w:rPr>
          <w:t>Совещание</w:t>
        </w:r>
      </w:hyperlink>
      <w:r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>
        <w:rPr>
          <w:rFonts w:ascii="Verdana" w:hAnsi="Verdana"/>
          <w:color w:val="333333"/>
          <w:sz w:val="21"/>
          <w:szCs w:val="21"/>
        </w:rPr>
        <w:t>состоялось 19 марта 2013 года. По его итогам Дмитрий Медведев дал следующие поручения:</w:t>
      </w:r>
    </w:p>
    <w:p w:rsidR="009553CF" w:rsidRDefault="009553CF" w:rsidP="009553CF">
      <w:pPr>
        <w:pStyle w:val="style3"/>
        <w:shd w:val="clear" w:color="auto" w:fill="FBFAF6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1. Минкультуры России (</w:t>
      </w:r>
      <w:proofErr w:type="spellStart"/>
      <w:r>
        <w:rPr>
          <w:rFonts w:ascii="Verdana" w:hAnsi="Verdana"/>
          <w:color w:val="333333"/>
          <w:sz w:val="21"/>
          <w:szCs w:val="21"/>
        </w:rPr>
        <w:t>В.Р.Мединскому</w:t>
      </w:r>
      <w:proofErr w:type="spellEnd"/>
      <w:r>
        <w:rPr>
          <w:rFonts w:ascii="Verdana" w:hAnsi="Verdana"/>
          <w:color w:val="333333"/>
          <w:sz w:val="21"/>
          <w:szCs w:val="21"/>
        </w:rPr>
        <w:t>), Минэкономразвития России (А.Р.Белоусову) совместно с заинтересованными федеральными органами исполнительной власти проработать и представить предложения:</w:t>
      </w:r>
    </w:p>
    <w:p w:rsidR="009553CF" w:rsidRDefault="009553CF" w:rsidP="009553CF">
      <w:pPr>
        <w:pStyle w:val="style6"/>
        <w:shd w:val="clear" w:color="auto" w:fill="FBFAF6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о поэтапном введении на территории Российской Федерации обязательной классификации гостиниц и иных средств размещения;</w:t>
      </w:r>
    </w:p>
    <w:p w:rsidR="009553CF" w:rsidRDefault="009553CF" w:rsidP="009553CF">
      <w:pPr>
        <w:pStyle w:val="style6"/>
        <w:shd w:val="clear" w:color="auto" w:fill="FBFAF6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об уполномоченном органе, ответственном за методическое руководство, координацию работы и </w:t>
      </w:r>
      <w:proofErr w:type="gramStart"/>
      <w:r>
        <w:rPr>
          <w:rFonts w:ascii="Verdana" w:hAnsi="Verdana"/>
          <w:color w:val="333333"/>
          <w:sz w:val="21"/>
          <w:szCs w:val="21"/>
        </w:rPr>
        <w:t>контроль за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качеством оказания услуг классификации гостиниц и иных средств размещения.</w:t>
      </w:r>
    </w:p>
    <w:p w:rsidR="009553CF" w:rsidRDefault="009553CF" w:rsidP="009553CF">
      <w:pPr>
        <w:pStyle w:val="style6"/>
        <w:shd w:val="clear" w:color="auto" w:fill="FBFAF6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Срок – 15 мая 2013 года.</w:t>
      </w:r>
    </w:p>
    <w:p w:rsidR="009553CF" w:rsidRDefault="009553CF" w:rsidP="009553CF">
      <w:pPr>
        <w:pStyle w:val="style3"/>
        <w:shd w:val="clear" w:color="auto" w:fill="FBFAF6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2. Минкультуры России (</w:t>
      </w:r>
      <w:proofErr w:type="spellStart"/>
      <w:r>
        <w:rPr>
          <w:rFonts w:ascii="Verdana" w:hAnsi="Verdana"/>
          <w:color w:val="333333"/>
          <w:sz w:val="21"/>
          <w:szCs w:val="21"/>
        </w:rPr>
        <w:t>В.Р.Мединскому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) совместно с Минэкономразвития России, </w:t>
      </w:r>
      <w:proofErr w:type="spellStart"/>
      <w:r>
        <w:rPr>
          <w:rFonts w:ascii="Verdana" w:hAnsi="Verdana"/>
          <w:color w:val="333333"/>
          <w:sz w:val="21"/>
          <w:szCs w:val="21"/>
        </w:rPr>
        <w:t>Минпромторгом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России, Минфином России, другими заинтересованными федеральными органами исполнительной власти проработать вопросы нормативно-правового регулирования деятельности субъектов малого предпринимательства, оказывающих услуги по временному размещению и проживанию туристов (малые средства размещения), и доложить о результатах.</w:t>
      </w:r>
    </w:p>
    <w:p w:rsidR="009553CF" w:rsidRDefault="009553CF" w:rsidP="009553CF">
      <w:pPr>
        <w:pStyle w:val="style6"/>
        <w:shd w:val="clear" w:color="auto" w:fill="FBFAF6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Срок – 1 июня 2013 года.</w:t>
      </w:r>
    </w:p>
    <w:p w:rsidR="009553CF" w:rsidRDefault="009553CF" w:rsidP="009553CF">
      <w:pPr>
        <w:pStyle w:val="style3"/>
        <w:shd w:val="clear" w:color="auto" w:fill="FBFAF6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3. </w:t>
      </w:r>
      <w:proofErr w:type="gramStart"/>
      <w:r>
        <w:rPr>
          <w:rFonts w:ascii="Verdana" w:hAnsi="Verdana"/>
          <w:color w:val="333333"/>
          <w:sz w:val="21"/>
          <w:szCs w:val="21"/>
        </w:rPr>
        <w:t>Минкультуры России (</w:t>
      </w:r>
      <w:proofErr w:type="spellStart"/>
      <w:r>
        <w:rPr>
          <w:rFonts w:ascii="Verdana" w:hAnsi="Verdana"/>
          <w:color w:val="333333"/>
          <w:sz w:val="21"/>
          <w:szCs w:val="21"/>
        </w:rPr>
        <w:t>В.Р.Мединскому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) совместно с МИД России, Минтрансом России, </w:t>
      </w:r>
      <w:proofErr w:type="spellStart"/>
      <w:r>
        <w:rPr>
          <w:rFonts w:ascii="Verdana" w:hAnsi="Verdana"/>
          <w:color w:val="333333"/>
          <w:sz w:val="21"/>
          <w:szCs w:val="21"/>
        </w:rPr>
        <w:t>Минрегионом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России, Минюстом России, ФСБ России, ФМС России, </w:t>
      </w:r>
      <w:proofErr w:type="spellStart"/>
      <w:r>
        <w:rPr>
          <w:rFonts w:ascii="Verdana" w:hAnsi="Verdana"/>
          <w:color w:val="333333"/>
          <w:sz w:val="21"/>
          <w:szCs w:val="21"/>
        </w:rPr>
        <w:t>Росграницей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проработать вопросы, связанные с упрощением процедуры оформления виз для иностранных граждан, въезжающих на территорию Российской Федерации в туристических целях, и при необходимости представить предложения в Правительство Российской Федерации в установленном порядке.</w:t>
      </w:r>
      <w:proofErr w:type="gramEnd"/>
    </w:p>
    <w:p w:rsidR="009553CF" w:rsidRDefault="009553CF" w:rsidP="009553CF">
      <w:pPr>
        <w:pStyle w:val="style7"/>
        <w:shd w:val="clear" w:color="auto" w:fill="FBFAF6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4. Минкультуры России (</w:t>
      </w:r>
      <w:proofErr w:type="spellStart"/>
      <w:r>
        <w:rPr>
          <w:rFonts w:ascii="Verdana" w:hAnsi="Verdana"/>
          <w:color w:val="333333"/>
          <w:sz w:val="21"/>
          <w:szCs w:val="21"/>
        </w:rPr>
        <w:t>В.Р.Мединскому</w:t>
      </w:r>
      <w:proofErr w:type="spellEnd"/>
      <w:r>
        <w:rPr>
          <w:rFonts w:ascii="Verdana" w:hAnsi="Verdana"/>
          <w:color w:val="333333"/>
          <w:sz w:val="21"/>
          <w:szCs w:val="21"/>
        </w:rPr>
        <w:t>) провести анализ нормативных правовых актов, регулирующих туристскую деятельность, и по результатам представить предложения в Правительство Российской Федерации в установленном порядке.</w:t>
      </w:r>
    </w:p>
    <w:p w:rsidR="009553CF" w:rsidRDefault="009553CF" w:rsidP="009553CF">
      <w:pPr>
        <w:pStyle w:val="style4"/>
        <w:shd w:val="clear" w:color="auto" w:fill="FBFAF6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Срок – 15 июня 2013 года.</w:t>
      </w:r>
    </w:p>
    <w:p w:rsidR="009553CF" w:rsidRDefault="009553CF" w:rsidP="009553CF">
      <w:pPr>
        <w:pStyle w:val="style7"/>
        <w:shd w:val="clear" w:color="auto" w:fill="FBFAF6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5. Минтрансу России (М.Ю.Соколову), Минфину России (</w:t>
      </w:r>
      <w:proofErr w:type="spellStart"/>
      <w:r>
        <w:rPr>
          <w:rFonts w:ascii="Verdana" w:hAnsi="Verdana"/>
          <w:color w:val="333333"/>
          <w:sz w:val="21"/>
          <w:szCs w:val="21"/>
        </w:rPr>
        <w:t>А.Г.Силуанову</w:t>
      </w:r>
      <w:proofErr w:type="spellEnd"/>
      <w:r>
        <w:rPr>
          <w:rFonts w:ascii="Verdana" w:hAnsi="Verdana"/>
          <w:color w:val="333333"/>
          <w:sz w:val="21"/>
          <w:szCs w:val="21"/>
        </w:rPr>
        <w:t>), Минкультуры России (</w:t>
      </w:r>
      <w:proofErr w:type="spellStart"/>
      <w:r>
        <w:rPr>
          <w:rFonts w:ascii="Verdana" w:hAnsi="Verdana"/>
          <w:color w:val="333333"/>
          <w:sz w:val="21"/>
          <w:szCs w:val="21"/>
        </w:rPr>
        <w:t>В.Р.Мединскому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), </w:t>
      </w:r>
      <w:proofErr w:type="spellStart"/>
      <w:r>
        <w:rPr>
          <w:rFonts w:ascii="Verdana" w:hAnsi="Verdana"/>
          <w:color w:val="333333"/>
          <w:sz w:val="21"/>
          <w:szCs w:val="21"/>
        </w:rPr>
        <w:t>Минрегиону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России (И.Н.Слюняеву) с участием администрации Алтайского края разработать и представить в установленном порядке предложения о субсидировании в 2014 году авиарейсов по маршрутам «Барнаул – Москва – Барнаул», «Барнаул – Сургут – Барнаул», «Барнаул – Иркутск – Барнаул».</w:t>
      </w:r>
    </w:p>
    <w:p w:rsidR="009553CF" w:rsidRDefault="009553CF" w:rsidP="009553CF">
      <w:pPr>
        <w:pStyle w:val="style4"/>
        <w:shd w:val="clear" w:color="auto" w:fill="FBFAF6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Срок – 1 июля 2013 года.</w:t>
      </w:r>
    </w:p>
    <w:p w:rsidR="009553CF" w:rsidRDefault="009553CF" w:rsidP="009553CF">
      <w:pPr>
        <w:pStyle w:val="style7"/>
        <w:shd w:val="clear" w:color="auto" w:fill="FBFAF6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6. </w:t>
      </w:r>
      <w:proofErr w:type="gramStart"/>
      <w:r>
        <w:rPr>
          <w:rFonts w:ascii="Verdana" w:hAnsi="Verdana"/>
          <w:color w:val="333333"/>
          <w:sz w:val="21"/>
          <w:szCs w:val="21"/>
        </w:rPr>
        <w:t>Минкультуры России (</w:t>
      </w:r>
      <w:proofErr w:type="spellStart"/>
      <w:r>
        <w:rPr>
          <w:rFonts w:ascii="Verdana" w:hAnsi="Verdana"/>
          <w:color w:val="333333"/>
          <w:sz w:val="21"/>
          <w:szCs w:val="21"/>
        </w:rPr>
        <w:t>В.Р.Мединскому</w:t>
      </w:r>
      <w:proofErr w:type="spellEnd"/>
      <w:r>
        <w:rPr>
          <w:rFonts w:ascii="Verdana" w:hAnsi="Verdana"/>
          <w:color w:val="333333"/>
          <w:sz w:val="21"/>
          <w:szCs w:val="21"/>
        </w:rPr>
        <w:t>), Минфину России (</w:t>
      </w:r>
      <w:proofErr w:type="spellStart"/>
      <w:r>
        <w:rPr>
          <w:rFonts w:ascii="Verdana" w:hAnsi="Verdana"/>
          <w:color w:val="333333"/>
          <w:sz w:val="21"/>
          <w:szCs w:val="21"/>
        </w:rPr>
        <w:t>А.Г.Силуанову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), </w:t>
      </w:r>
      <w:proofErr w:type="spellStart"/>
      <w:r>
        <w:rPr>
          <w:rFonts w:ascii="Verdana" w:hAnsi="Verdana"/>
          <w:color w:val="333333"/>
          <w:sz w:val="21"/>
          <w:szCs w:val="21"/>
        </w:rPr>
        <w:t>Минрегиону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России (И.Н.Слюняеву) совместно с заинтересованными федеральными органами исполнительной власти представить предложения о разграничении полномочий между органами государственной власти Российской Федерации и органами государственной власти субъектов Российской Федерации в сфере туризма, а также по уточнению полномочий органов местного самоуправления в указанной сфере.</w:t>
      </w:r>
      <w:proofErr w:type="gramEnd"/>
    </w:p>
    <w:p w:rsidR="009553CF" w:rsidRDefault="009553CF" w:rsidP="009553CF">
      <w:pPr>
        <w:pStyle w:val="style4"/>
        <w:shd w:val="clear" w:color="auto" w:fill="FBFAF6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Срок – 15 мая 2013 года.</w:t>
      </w:r>
    </w:p>
    <w:p w:rsidR="009553CF" w:rsidRDefault="009553CF" w:rsidP="009553CF">
      <w:pPr>
        <w:pStyle w:val="style7"/>
        <w:shd w:val="clear" w:color="auto" w:fill="FBFAF6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7. </w:t>
      </w:r>
      <w:proofErr w:type="gramStart"/>
      <w:r>
        <w:rPr>
          <w:rFonts w:ascii="Verdana" w:hAnsi="Verdana"/>
          <w:color w:val="333333"/>
          <w:sz w:val="21"/>
          <w:szCs w:val="21"/>
        </w:rPr>
        <w:t>Минфину России (</w:t>
      </w:r>
      <w:proofErr w:type="spellStart"/>
      <w:r>
        <w:rPr>
          <w:rFonts w:ascii="Verdana" w:hAnsi="Verdana"/>
          <w:color w:val="333333"/>
          <w:sz w:val="21"/>
          <w:szCs w:val="21"/>
        </w:rPr>
        <w:t>А.Г.Силуанову</w:t>
      </w:r>
      <w:proofErr w:type="spellEnd"/>
      <w:r>
        <w:rPr>
          <w:rFonts w:ascii="Verdana" w:hAnsi="Verdana"/>
          <w:color w:val="333333"/>
          <w:sz w:val="21"/>
          <w:szCs w:val="21"/>
        </w:rPr>
        <w:t>), Минкультуры России (</w:t>
      </w:r>
      <w:proofErr w:type="spellStart"/>
      <w:r>
        <w:rPr>
          <w:rFonts w:ascii="Verdana" w:hAnsi="Verdana"/>
          <w:color w:val="333333"/>
          <w:sz w:val="21"/>
          <w:szCs w:val="21"/>
        </w:rPr>
        <w:t>В.Р.Мединскому</w:t>
      </w:r>
      <w:proofErr w:type="spellEnd"/>
      <w:r>
        <w:rPr>
          <w:rFonts w:ascii="Verdana" w:hAnsi="Verdana"/>
          <w:color w:val="333333"/>
          <w:sz w:val="21"/>
          <w:szCs w:val="21"/>
        </w:rPr>
        <w:t>) совместно с Минэкономразвития России, другими заинтересованными федеральными органами исполнительной власти представить предложения по совершенствованию механизма привлечения частных инвестиций в сферу туризма, в том числе по субсидированию процентных ставок банковских кредитов, направляемых на строительство, модернизацию и реконструкцию объектов туристской индустрии с длительным сроком окупаемости.</w:t>
      </w:r>
      <w:proofErr w:type="gramEnd"/>
    </w:p>
    <w:p w:rsidR="009553CF" w:rsidRDefault="009553CF" w:rsidP="009553CF">
      <w:pPr>
        <w:pStyle w:val="style4"/>
        <w:shd w:val="clear" w:color="auto" w:fill="FBFAF6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Срок – 1 июля 2013 года.</w:t>
      </w:r>
    </w:p>
    <w:p w:rsidR="009553CF" w:rsidRDefault="009553CF" w:rsidP="009553CF">
      <w:pPr>
        <w:pStyle w:val="style7"/>
        <w:shd w:val="clear" w:color="auto" w:fill="FBFAF6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lastRenderedPageBreak/>
        <w:t>8. Минтрансу России (М.Ю.Соколову), Минкультуры России (</w:t>
      </w:r>
      <w:proofErr w:type="spellStart"/>
      <w:r>
        <w:rPr>
          <w:rFonts w:ascii="Verdana" w:hAnsi="Verdana"/>
          <w:color w:val="333333"/>
          <w:sz w:val="21"/>
          <w:szCs w:val="21"/>
        </w:rPr>
        <w:t>В.Р.Мединскому</w:t>
      </w:r>
      <w:proofErr w:type="spellEnd"/>
      <w:r>
        <w:rPr>
          <w:rFonts w:ascii="Verdana" w:hAnsi="Verdana"/>
          <w:color w:val="333333"/>
          <w:sz w:val="21"/>
          <w:szCs w:val="21"/>
        </w:rPr>
        <w:t>) с участием заинтересованных федеральных органов исполнительной власти и органов исполнительной власти субъектов Российской Федерации представить предложения по развитию круизного и яхтенного туризма на внутренних водных путях Российской Федерации, включая строительство, реконструкцию и модернизацию соответствующей инфраструктуры и круизного флота.</w:t>
      </w:r>
    </w:p>
    <w:p w:rsidR="009553CF" w:rsidRDefault="009553CF" w:rsidP="009553CF">
      <w:pPr>
        <w:pStyle w:val="style4"/>
        <w:shd w:val="clear" w:color="auto" w:fill="FBFAF6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Срок – 15 сентября 2013 года.</w:t>
      </w:r>
    </w:p>
    <w:p w:rsidR="009553CF" w:rsidRDefault="009553CF" w:rsidP="009553CF">
      <w:pPr>
        <w:pStyle w:val="style7"/>
        <w:shd w:val="clear" w:color="auto" w:fill="FBFAF6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9. Минкультуры России (</w:t>
      </w:r>
      <w:proofErr w:type="spellStart"/>
      <w:r>
        <w:rPr>
          <w:rFonts w:ascii="Verdana" w:hAnsi="Verdana"/>
          <w:color w:val="333333"/>
          <w:sz w:val="21"/>
          <w:szCs w:val="21"/>
        </w:rPr>
        <w:t>В.Р.Мединскому</w:t>
      </w:r>
      <w:proofErr w:type="spellEnd"/>
      <w:r>
        <w:rPr>
          <w:rFonts w:ascii="Verdana" w:hAnsi="Verdana"/>
          <w:color w:val="333333"/>
          <w:sz w:val="21"/>
          <w:szCs w:val="21"/>
        </w:rPr>
        <w:t>), Минфину России (</w:t>
      </w:r>
      <w:proofErr w:type="spellStart"/>
      <w:r>
        <w:rPr>
          <w:rFonts w:ascii="Verdana" w:hAnsi="Verdana"/>
          <w:color w:val="333333"/>
          <w:sz w:val="21"/>
          <w:szCs w:val="21"/>
        </w:rPr>
        <w:t>А.Г.Силуанову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) совместно с заинтересованными федеральными органами исполнительной власти проработать и представить предложения по формированию страхового и перестраховочного пулов с целью </w:t>
      </w:r>
      <w:proofErr w:type="gramStart"/>
      <w:r>
        <w:rPr>
          <w:rFonts w:ascii="Verdana" w:hAnsi="Verdana"/>
          <w:color w:val="333333"/>
          <w:sz w:val="21"/>
          <w:szCs w:val="21"/>
        </w:rPr>
        <w:t>совершенствования механизма страхования гражданской ответственности туроператоров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в сфере выездного туризма.</w:t>
      </w:r>
    </w:p>
    <w:p w:rsidR="009553CF" w:rsidRDefault="009553CF" w:rsidP="009553CF">
      <w:pPr>
        <w:pStyle w:val="style4"/>
        <w:shd w:val="clear" w:color="auto" w:fill="FBFAF6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Срок – 1 июля 2013 года.</w:t>
      </w:r>
    </w:p>
    <w:p w:rsidR="009553CF" w:rsidRDefault="009553CF" w:rsidP="009553CF">
      <w:pPr>
        <w:pStyle w:val="style7"/>
        <w:shd w:val="clear" w:color="auto" w:fill="FBFAF6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10. Минкультуры России (</w:t>
      </w:r>
      <w:proofErr w:type="spellStart"/>
      <w:r>
        <w:rPr>
          <w:rFonts w:ascii="Verdana" w:hAnsi="Verdana"/>
          <w:color w:val="333333"/>
          <w:sz w:val="21"/>
          <w:szCs w:val="21"/>
        </w:rPr>
        <w:t>В.Р.Мединскому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), </w:t>
      </w:r>
      <w:proofErr w:type="spellStart"/>
      <w:r>
        <w:rPr>
          <w:rFonts w:ascii="Verdana" w:hAnsi="Verdana"/>
          <w:color w:val="333333"/>
          <w:sz w:val="21"/>
          <w:szCs w:val="21"/>
        </w:rPr>
        <w:t>Минкомсвязи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России (Н.А.Никифорову) совместно с заинтересованными федеральными органами исполнительной власти и органами государственной власти субъектов Российской Федерации подготовить предложения по внедрению современных электронных и коммуникационных технологий в продвижение туристских продуктов и ресурсов, использованию данных технологий в системе навигации и ориентирующей информации для туристов.</w:t>
      </w:r>
    </w:p>
    <w:p w:rsidR="009553CF" w:rsidRDefault="009553CF" w:rsidP="009553CF">
      <w:pPr>
        <w:pStyle w:val="style5"/>
        <w:shd w:val="clear" w:color="auto" w:fill="FBFAF6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Срок – 15 июля 2013 года.</w:t>
      </w:r>
    </w:p>
    <w:p w:rsidR="009553CF" w:rsidRDefault="009553CF" w:rsidP="009553CF">
      <w:pPr>
        <w:pStyle w:val="style7"/>
        <w:shd w:val="clear" w:color="auto" w:fill="FBFAF6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11. Минкультуры России (</w:t>
      </w:r>
      <w:proofErr w:type="spellStart"/>
      <w:r>
        <w:rPr>
          <w:rFonts w:ascii="Verdana" w:hAnsi="Verdana"/>
          <w:color w:val="333333"/>
          <w:sz w:val="21"/>
          <w:szCs w:val="21"/>
        </w:rPr>
        <w:t>В.Р.Мединскому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) совместно с </w:t>
      </w:r>
      <w:proofErr w:type="spellStart"/>
      <w:r>
        <w:rPr>
          <w:rFonts w:ascii="Verdana" w:hAnsi="Verdana"/>
          <w:color w:val="333333"/>
          <w:sz w:val="21"/>
          <w:szCs w:val="21"/>
        </w:rPr>
        <w:t>Минобрнауки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России и Минтрудом России разработать и утвердить комплекс мер, направленных на повышение квалификации специалистов туристской индустрии, улучшение качества профессионального образования в данной сфере, а также на повышение престижа туристских профессий и привлечение квалифицированных специалистов в туристскую индустрию,</w:t>
      </w:r>
    </w:p>
    <w:p w:rsidR="009553CF" w:rsidRDefault="009553CF" w:rsidP="009553CF">
      <w:pPr>
        <w:pStyle w:val="style5"/>
        <w:shd w:val="clear" w:color="auto" w:fill="FBFAF6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Срок – 15 июля 2013 года.</w:t>
      </w:r>
    </w:p>
    <w:p w:rsidR="009553CF" w:rsidRDefault="009553CF" w:rsidP="009553CF">
      <w:pPr>
        <w:pStyle w:val="style5"/>
        <w:shd w:val="clear" w:color="auto" w:fill="FBFAF6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12. Минкультуры России (</w:t>
      </w:r>
      <w:proofErr w:type="spellStart"/>
      <w:r>
        <w:rPr>
          <w:rFonts w:ascii="Verdana" w:hAnsi="Verdana"/>
          <w:color w:val="333333"/>
          <w:sz w:val="21"/>
          <w:szCs w:val="21"/>
        </w:rPr>
        <w:t>В.Р.Мединскому</w:t>
      </w:r>
      <w:proofErr w:type="spellEnd"/>
      <w:r>
        <w:rPr>
          <w:rFonts w:ascii="Verdana" w:hAnsi="Verdana"/>
          <w:color w:val="333333"/>
          <w:sz w:val="21"/>
          <w:szCs w:val="21"/>
        </w:rPr>
        <w:t>), Минфину России (</w:t>
      </w:r>
      <w:proofErr w:type="spellStart"/>
      <w:r>
        <w:rPr>
          <w:rFonts w:ascii="Verdana" w:hAnsi="Verdana"/>
          <w:color w:val="333333"/>
          <w:sz w:val="21"/>
          <w:szCs w:val="21"/>
        </w:rPr>
        <w:t>А.Г.Силуанову</w:t>
      </w:r>
      <w:proofErr w:type="spellEnd"/>
      <w:r>
        <w:rPr>
          <w:rFonts w:ascii="Verdana" w:hAnsi="Verdana"/>
          <w:color w:val="333333"/>
          <w:sz w:val="21"/>
          <w:szCs w:val="21"/>
        </w:rPr>
        <w:t>) подготовить и в установленном порядке внести в Правительство Российской Федерации предложения по учреждению премии Правительства Российской Федерации за достижения в сфере туризма.</w:t>
      </w:r>
    </w:p>
    <w:p w:rsidR="009553CF" w:rsidRDefault="009553CF" w:rsidP="009553CF">
      <w:pPr>
        <w:pStyle w:val="style5"/>
        <w:shd w:val="clear" w:color="auto" w:fill="FBFAF6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Срок – 15 июля 2013 года.</w:t>
      </w:r>
    </w:p>
    <w:p w:rsidR="00A55C73" w:rsidRDefault="00A55C73" w:rsidP="009553CF">
      <w:pPr>
        <w:jc w:val="both"/>
      </w:pPr>
    </w:p>
    <w:sectPr w:rsidR="00A55C73" w:rsidSect="00A5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553CF"/>
    <w:rsid w:val="005C6D5D"/>
    <w:rsid w:val="009553CF"/>
    <w:rsid w:val="00A5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5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53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3CF"/>
  </w:style>
  <w:style w:type="paragraph" w:customStyle="1" w:styleId="style3">
    <w:name w:val="style3"/>
    <w:basedOn w:val="a"/>
    <w:rsid w:val="0095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5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5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5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5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ernment.ru/docs/233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Панов</dc:creator>
  <cp:lastModifiedBy>Сергей Панов</cp:lastModifiedBy>
  <cp:revision>2</cp:revision>
  <dcterms:created xsi:type="dcterms:W3CDTF">2013-03-28T14:27:00Z</dcterms:created>
  <dcterms:modified xsi:type="dcterms:W3CDTF">2013-03-28T14:27:00Z</dcterms:modified>
</cp:coreProperties>
</file>