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29" w:rsidRDefault="004725BE" w:rsidP="005950AD">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Дополнение к Примерным учебным планам и программам курса «Спортивный туризм» </w:t>
      </w:r>
      <w:r w:rsidR="00734951">
        <w:rPr>
          <w:rFonts w:ascii="Times New Roman" w:hAnsi="Times New Roman" w:cs="Times New Roman"/>
          <w:b/>
          <w:sz w:val="28"/>
          <w:szCs w:val="28"/>
        </w:rPr>
        <w:t>по разделу «Специальная подготовка</w:t>
      </w:r>
      <w:r w:rsidR="006F3129">
        <w:rPr>
          <w:rFonts w:ascii="Times New Roman" w:hAnsi="Times New Roman" w:cs="Times New Roman"/>
          <w:b/>
          <w:sz w:val="28"/>
          <w:szCs w:val="28"/>
        </w:rPr>
        <w:t>.</w:t>
      </w:r>
    </w:p>
    <w:p w:rsidR="004725BE" w:rsidRDefault="006F3129" w:rsidP="005950A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Водный туризм</w:t>
      </w:r>
      <w:r w:rsidR="00734951">
        <w:rPr>
          <w:rFonts w:ascii="Times New Roman" w:hAnsi="Times New Roman" w:cs="Times New Roman"/>
          <w:b/>
          <w:sz w:val="28"/>
          <w:szCs w:val="28"/>
        </w:rPr>
        <w:t>»</w:t>
      </w:r>
    </w:p>
    <w:bookmarkEnd w:id="0"/>
    <w:p w:rsidR="00734951" w:rsidRPr="00734951" w:rsidRDefault="00734951" w:rsidP="005950AD">
      <w:pPr>
        <w:spacing w:after="0"/>
        <w:jc w:val="center"/>
        <w:rPr>
          <w:rFonts w:ascii="Times New Roman" w:hAnsi="Times New Roman" w:cs="Times New Roman"/>
          <w:sz w:val="28"/>
          <w:szCs w:val="28"/>
        </w:rPr>
      </w:pPr>
      <w:r w:rsidRPr="00734951">
        <w:rPr>
          <w:rFonts w:ascii="Times New Roman" w:hAnsi="Times New Roman" w:cs="Times New Roman"/>
          <w:sz w:val="28"/>
          <w:szCs w:val="28"/>
        </w:rPr>
        <w:t>/для учебных мероприяти</w:t>
      </w:r>
      <w:r>
        <w:rPr>
          <w:rFonts w:ascii="Times New Roman" w:hAnsi="Times New Roman" w:cs="Times New Roman"/>
          <w:sz w:val="28"/>
          <w:szCs w:val="28"/>
        </w:rPr>
        <w:t>й Базового, Специализированного и</w:t>
      </w:r>
      <w:r w:rsidRPr="00734951">
        <w:rPr>
          <w:rFonts w:ascii="Times New Roman" w:hAnsi="Times New Roman" w:cs="Times New Roman"/>
          <w:sz w:val="28"/>
          <w:szCs w:val="28"/>
        </w:rPr>
        <w:t xml:space="preserve"> Высшего уровней подготовки кадров </w:t>
      </w:r>
      <w:r>
        <w:rPr>
          <w:rFonts w:ascii="Times New Roman" w:hAnsi="Times New Roman" w:cs="Times New Roman"/>
          <w:sz w:val="28"/>
          <w:szCs w:val="28"/>
        </w:rPr>
        <w:t xml:space="preserve">спортивного туризма </w:t>
      </w:r>
      <w:r w:rsidRPr="00734951">
        <w:rPr>
          <w:rFonts w:ascii="Times New Roman" w:hAnsi="Times New Roman" w:cs="Times New Roman"/>
          <w:sz w:val="28"/>
          <w:szCs w:val="28"/>
        </w:rPr>
        <w:t>по дисциплине «Маршрут»/</w:t>
      </w:r>
    </w:p>
    <w:p w:rsidR="004725BE" w:rsidRDefault="004725BE" w:rsidP="005950AD">
      <w:pPr>
        <w:spacing w:after="0"/>
        <w:jc w:val="center"/>
        <w:rPr>
          <w:rFonts w:ascii="Times New Roman" w:hAnsi="Times New Roman" w:cs="Times New Roman"/>
          <w:b/>
          <w:sz w:val="28"/>
          <w:szCs w:val="28"/>
        </w:rPr>
      </w:pPr>
    </w:p>
    <w:p w:rsidR="00734951" w:rsidRDefault="006F3129" w:rsidP="005950AD">
      <w:pPr>
        <w:spacing w:after="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734951" w:rsidRDefault="00734951" w:rsidP="00734951">
      <w:pPr>
        <w:spacing w:after="0"/>
        <w:rPr>
          <w:rFonts w:ascii="Times New Roman" w:hAnsi="Times New Roman" w:cs="Times New Roman"/>
          <w:sz w:val="28"/>
          <w:szCs w:val="28"/>
        </w:rPr>
      </w:pPr>
      <w:r>
        <w:rPr>
          <w:rFonts w:ascii="Times New Roman" w:hAnsi="Times New Roman" w:cs="Times New Roman"/>
          <w:sz w:val="28"/>
          <w:szCs w:val="28"/>
        </w:rPr>
        <w:tab/>
        <w:t>В настоящее время подготовка кадров спортивного туризма в РФ ведется в соответствии с «Положением о системе подготовки кадров для спортивного туризма в Российской Федерации», утвержденным президентом ФСТР 15.12.2013</w:t>
      </w:r>
    </w:p>
    <w:p w:rsidR="00734951" w:rsidRDefault="00C7502B" w:rsidP="00734951">
      <w:pPr>
        <w:spacing w:after="0"/>
        <w:rPr>
          <w:rFonts w:ascii="Times New Roman" w:hAnsi="Times New Roman" w:cs="Times New Roman"/>
          <w:sz w:val="28"/>
          <w:szCs w:val="28"/>
        </w:rPr>
      </w:pPr>
      <w:r>
        <w:rPr>
          <w:rFonts w:ascii="Times New Roman" w:hAnsi="Times New Roman" w:cs="Times New Roman"/>
          <w:sz w:val="28"/>
          <w:szCs w:val="28"/>
        </w:rPr>
        <w:t xml:space="preserve">Одной из главных целей системы подготовки кадров провозглашается цель повышения безопасности спортивных походов и путешествий. </w:t>
      </w:r>
    </w:p>
    <w:p w:rsidR="00C7502B" w:rsidRDefault="00C7502B" w:rsidP="00734951">
      <w:pPr>
        <w:spacing w:after="0"/>
        <w:rPr>
          <w:rFonts w:ascii="Times New Roman" w:hAnsi="Times New Roman" w:cs="Times New Roman"/>
          <w:sz w:val="28"/>
          <w:szCs w:val="28"/>
        </w:rPr>
      </w:pPr>
      <w:r>
        <w:rPr>
          <w:rFonts w:ascii="Times New Roman" w:hAnsi="Times New Roman" w:cs="Times New Roman"/>
          <w:sz w:val="28"/>
          <w:szCs w:val="28"/>
        </w:rPr>
        <w:tab/>
      </w:r>
      <w:r w:rsidR="000938E5">
        <w:rPr>
          <w:rFonts w:ascii="Times New Roman" w:hAnsi="Times New Roman" w:cs="Times New Roman"/>
          <w:sz w:val="28"/>
          <w:szCs w:val="28"/>
        </w:rPr>
        <w:t>В этом документе у</w:t>
      </w:r>
      <w:r>
        <w:rPr>
          <w:rFonts w:ascii="Times New Roman" w:hAnsi="Times New Roman" w:cs="Times New Roman"/>
          <w:sz w:val="28"/>
          <w:szCs w:val="28"/>
        </w:rPr>
        <w:t xml:space="preserve">чреждениям и </w:t>
      </w:r>
      <w:proofErr w:type="gramStart"/>
      <w:r>
        <w:rPr>
          <w:rFonts w:ascii="Times New Roman" w:hAnsi="Times New Roman" w:cs="Times New Roman"/>
          <w:sz w:val="28"/>
          <w:szCs w:val="28"/>
        </w:rPr>
        <w:t>организациям, занимающимся подготовкой кадров для спортивного туризма</w:t>
      </w:r>
      <w:r w:rsidR="00782C0F" w:rsidRPr="00782C0F">
        <w:rPr>
          <w:rFonts w:ascii="Times New Roman" w:hAnsi="Times New Roman" w:cs="Times New Roman"/>
          <w:sz w:val="28"/>
          <w:szCs w:val="28"/>
        </w:rPr>
        <w:t xml:space="preserve"> </w:t>
      </w:r>
      <w:r w:rsidR="00782C0F">
        <w:rPr>
          <w:rFonts w:ascii="Times New Roman" w:hAnsi="Times New Roman" w:cs="Times New Roman"/>
          <w:sz w:val="28"/>
          <w:szCs w:val="28"/>
        </w:rPr>
        <w:t>предлагаются</w:t>
      </w:r>
      <w:proofErr w:type="gramEnd"/>
      <w:r w:rsidR="00782C0F">
        <w:rPr>
          <w:rFonts w:ascii="Times New Roman" w:hAnsi="Times New Roman" w:cs="Times New Roman"/>
          <w:sz w:val="28"/>
          <w:szCs w:val="28"/>
        </w:rPr>
        <w:t xml:space="preserve"> Примерные учебные планы и программы курса «Спортивный туризм». При этом</w:t>
      </w:r>
      <w:proofErr w:type="gramStart"/>
      <w:r w:rsidR="00782C0F">
        <w:rPr>
          <w:rFonts w:ascii="Times New Roman" w:hAnsi="Times New Roman" w:cs="Times New Roman"/>
          <w:sz w:val="28"/>
          <w:szCs w:val="28"/>
        </w:rPr>
        <w:t>,</w:t>
      </w:r>
      <w:proofErr w:type="gramEnd"/>
      <w:r w:rsidR="00782C0F">
        <w:rPr>
          <w:rFonts w:ascii="Times New Roman" w:hAnsi="Times New Roman" w:cs="Times New Roman"/>
          <w:sz w:val="28"/>
          <w:szCs w:val="28"/>
        </w:rPr>
        <w:t xml:space="preserve"> подчеркивается, что эти учебные планы и программы являются</w:t>
      </w:r>
      <w:r>
        <w:rPr>
          <w:rFonts w:ascii="Times New Roman" w:hAnsi="Times New Roman" w:cs="Times New Roman"/>
          <w:sz w:val="28"/>
          <w:szCs w:val="28"/>
        </w:rPr>
        <w:t xml:space="preserve"> </w:t>
      </w:r>
      <w:r w:rsidRPr="00E426AC">
        <w:rPr>
          <w:rFonts w:ascii="Times New Roman" w:hAnsi="Times New Roman" w:cs="Times New Roman"/>
          <w:b/>
          <w:sz w:val="28"/>
          <w:szCs w:val="28"/>
        </w:rPr>
        <w:t xml:space="preserve">минимально </w:t>
      </w:r>
      <w:r w:rsidR="00782C0F">
        <w:rPr>
          <w:rFonts w:ascii="Times New Roman" w:hAnsi="Times New Roman" w:cs="Times New Roman"/>
          <w:b/>
          <w:sz w:val="28"/>
          <w:szCs w:val="28"/>
        </w:rPr>
        <w:t xml:space="preserve"> необходимой базовой основой</w:t>
      </w:r>
      <w:r w:rsidRPr="00E426AC">
        <w:rPr>
          <w:rFonts w:ascii="Times New Roman" w:hAnsi="Times New Roman" w:cs="Times New Roman"/>
          <w:b/>
          <w:sz w:val="28"/>
          <w:szCs w:val="28"/>
        </w:rPr>
        <w:t xml:space="preserve"> для разработки </w:t>
      </w:r>
      <w:r w:rsidR="00782C0F">
        <w:rPr>
          <w:rFonts w:ascii="Times New Roman" w:hAnsi="Times New Roman" w:cs="Times New Roman"/>
          <w:b/>
          <w:sz w:val="28"/>
          <w:szCs w:val="28"/>
        </w:rPr>
        <w:t xml:space="preserve">этими учреждениями и организациями </w:t>
      </w:r>
      <w:r w:rsidRPr="00E426AC">
        <w:rPr>
          <w:rFonts w:ascii="Times New Roman" w:hAnsi="Times New Roman" w:cs="Times New Roman"/>
          <w:b/>
          <w:sz w:val="28"/>
          <w:szCs w:val="28"/>
        </w:rPr>
        <w:t>собственных учебных планов и программ</w:t>
      </w:r>
      <w:r w:rsidR="00782C0F">
        <w:rPr>
          <w:rFonts w:ascii="Times New Roman" w:hAnsi="Times New Roman" w:cs="Times New Roman"/>
          <w:sz w:val="28"/>
          <w:szCs w:val="28"/>
        </w:rPr>
        <w:t xml:space="preserve">. То есть, никто не мешает им расширять как перечень тем для их освоения </w:t>
      </w:r>
      <w:r w:rsidR="006F3129">
        <w:rPr>
          <w:rFonts w:ascii="Times New Roman" w:hAnsi="Times New Roman" w:cs="Times New Roman"/>
          <w:sz w:val="28"/>
          <w:szCs w:val="28"/>
        </w:rPr>
        <w:t>слушателями, так и объем</w:t>
      </w:r>
      <w:r w:rsidR="00782C0F">
        <w:rPr>
          <w:rFonts w:ascii="Times New Roman" w:hAnsi="Times New Roman" w:cs="Times New Roman"/>
          <w:sz w:val="28"/>
          <w:szCs w:val="28"/>
        </w:rPr>
        <w:t xml:space="preserve"> часов, необходимых для </w:t>
      </w:r>
      <w:r w:rsidR="001F789C">
        <w:rPr>
          <w:rFonts w:ascii="Times New Roman" w:hAnsi="Times New Roman" w:cs="Times New Roman"/>
          <w:sz w:val="28"/>
          <w:szCs w:val="28"/>
        </w:rPr>
        <w:t>получения устойчивых навыков выполнения тех или иных приемов, важных в плане обеспечения безопасности туристов на маршруте. Тем не менее, большинство проводимых в стране учебных мероприятий по подготовке кадров спортивного туризма ограничивается данными Примерными учебными планами.</w:t>
      </w:r>
    </w:p>
    <w:p w:rsidR="00782C0F" w:rsidRDefault="00782C0F" w:rsidP="00734951">
      <w:pPr>
        <w:spacing w:after="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Как показывает практика спортивных походов и спортивных коммерческих туров последних десятилетий</w:t>
      </w:r>
      <w:r w:rsidR="001F789C">
        <w:rPr>
          <w:rFonts w:ascii="Times New Roman" w:hAnsi="Times New Roman" w:cs="Times New Roman"/>
          <w:sz w:val="28"/>
          <w:szCs w:val="28"/>
        </w:rPr>
        <w:t>, проблема безопасности туристов на маршруте с годами становится только острее и это заставляет обратить внимани</w:t>
      </w:r>
      <w:r w:rsidR="001B2683">
        <w:rPr>
          <w:rFonts w:ascii="Times New Roman" w:hAnsi="Times New Roman" w:cs="Times New Roman"/>
          <w:sz w:val="28"/>
          <w:szCs w:val="28"/>
        </w:rPr>
        <w:t>е на то, в какой мере объем часов, отведенных</w:t>
      </w:r>
      <w:r w:rsidR="001F789C">
        <w:rPr>
          <w:rFonts w:ascii="Times New Roman" w:hAnsi="Times New Roman" w:cs="Times New Roman"/>
          <w:sz w:val="28"/>
          <w:szCs w:val="28"/>
        </w:rPr>
        <w:t xml:space="preserve"> в Примерных учебных планах</w:t>
      </w:r>
      <w:r w:rsidR="001B2683">
        <w:rPr>
          <w:rFonts w:ascii="Times New Roman" w:hAnsi="Times New Roman" w:cs="Times New Roman"/>
          <w:sz w:val="28"/>
          <w:szCs w:val="28"/>
        </w:rPr>
        <w:t xml:space="preserve"> позволяет дать слушателям не только знания всех приемов, позволяющих успешно преодолевать все препятствия маршрута, но и доводить умение слушателей в выполнении этих</w:t>
      </w:r>
      <w:proofErr w:type="gramEnd"/>
      <w:r w:rsidR="001B2683">
        <w:rPr>
          <w:rFonts w:ascii="Times New Roman" w:hAnsi="Times New Roman" w:cs="Times New Roman"/>
          <w:sz w:val="28"/>
          <w:szCs w:val="28"/>
        </w:rPr>
        <w:t xml:space="preserve"> приемов до устойчивых навыков</w:t>
      </w:r>
      <w:r w:rsidR="008F4BE2">
        <w:rPr>
          <w:rFonts w:ascii="Times New Roman" w:hAnsi="Times New Roman" w:cs="Times New Roman"/>
          <w:sz w:val="28"/>
          <w:szCs w:val="28"/>
        </w:rPr>
        <w:t xml:space="preserve"> и умения обучить других</w:t>
      </w:r>
      <w:r w:rsidR="001B2683">
        <w:rPr>
          <w:rFonts w:ascii="Times New Roman" w:hAnsi="Times New Roman" w:cs="Times New Roman"/>
          <w:sz w:val="28"/>
          <w:szCs w:val="28"/>
        </w:rPr>
        <w:t>.</w:t>
      </w:r>
    </w:p>
    <w:p w:rsidR="001B2683" w:rsidRDefault="001B2683" w:rsidP="00734951">
      <w:pPr>
        <w:spacing w:after="0"/>
        <w:rPr>
          <w:rFonts w:ascii="Times New Roman" w:hAnsi="Times New Roman" w:cs="Times New Roman"/>
          <w:sz w:val="28"/>
          <w:szCs w:val="28"/>
        </w:rPr>
      </w:pPr>
      <w:r>
        <w:rPr>
          <w:rFonts w:ascii="Times New Roman" w:hAnsi="Times New Roman" w:cs="Times New Roman"/>
          <w:sz w:val="28"/>
          <w:szCs w:val="28"/>
        </w:rPr>
        <w:tab/>
      </w:r>
      <w:r w:rsidR="006F3129">
        <w:rPr>
          <w:rFonts w:ascii="Times New Roman" w:hAnsi="Times New Roman" w:cs="Times New Roman"/>
          <w:sz w:val="28"/>
          <w:szCs w:val="28"/>
        </w:rPr>
        <w:t>Примерны</w:t>
      </w:r>
      <w:r w:rsidR="000A4641">
        <w:rPr>
          <w:rFonts w:ascii="Times New Roman" w:hAnsi="Times New Roman" w:cs="Times New Roman"/>
          <w:sz w:val="28"/>
          <w:szCs w:val="28"/>
        </w:rPr>
        <w:t>е</w:t>
      </w:r>
      <w:r w:rsidR="006F3129">
        <w:rPr>
          <w:rFonts w:ascii="Times New Roman" w:hAnsi="Times New Roman" w:cs="Times New Roman"/>
          <w:sz w:val="28"/>
          <w:szCs w:val="28"/>
        </w:rPr>
        <w:t xml:space="preserve"> учебны</w:t>
      </w:r>
      <w:r w:rsidR="000A4641">
        <w:rPr>
          <w:rFonts w:ascii="Times New Roman" w:hAnsi="Times New Roman" w:cs="Times New Roman"/>
          <w:sz w:val="28"/>
          <w:szCs w:val="28"/>
        </w:rPr>
        <w:t>е</w:t>
      </w:r>
      <w:r w:rsidR="006F3129">
        <w:rPr>
          <w:rFonts w:ascii="Times New Roman" w:hAnsi="Times New Roman" w:cs="Times New Roman"/>
          <w:sz w:val="28"/>
          <w:szCs w:val="28"/>
        </w:rPr>
        <w:t xml:space="preserve"> план</w:t>
      </w:r>
      <w:r w:rsidR="000A4641">
        <w:rPr>
          <w:rFonts w:ascii="Times New Roman" w:hAnsi="Times New Roman" w:cs="Times New Roman"/>
          <w:sz w:val="28"/>
          <w:szCs w:val="28"/>
        </w:rPr>
        <w:t>ы</w:t>
      </w:r>
      <w:r w:rsidR="006F3129">
        <w:rPr>
          <w:rFonts w:ascii="Times New Roman" w:hAnsi="Times New Roman" w:cs="Times New Roman"/>
          <w:sz w:val="28"/>
          <w:szCs w:val="28"/>
        </w:rPr>
        <w:t xml:space="preserve"> </w:t>
      </w:r>
      <w:r w:rsidR="000A4641">
        <w:rPr>
          <w:rFonts w:ascii="Times New Roman" w:hAnsi="Times New Roman" w:cs="Times New Roman"/>
          <w:sz w:val="28"/>
          <w:szCs w:val="28"/>
        </w:rPr>
        <w:t>в разделе «</w:t>
      </w:r>
      <w:proofErr w:type="spellStart"/>
      <w:r w:rsidR="000A4641">
        <w:rPr>
          <w:rFonts w:ascii="Times New Roman" w:hAnsi="Times New Roman" w:cs="Times New Roman"/>
          <w:sz w:val="28"/>
          <w:szCs w:val="28"/>
        </w:rPr>
        <w:t>Спецподготовка</w:t>
      </w:r>
      <w:proofErr w:type="spellEnd"/>
      <w:r w:rsidR="000A4641">
        <w:rPr>
          <w:rFonts w:ascii="Times New Roman" w:hAnsi="Times New Roman" w:cs="Times New Roman"/>
          <w:sz w:val="28"/>
          <w:szCs w:val="28"/>
        </w:rPr>
        <w:t xml:space="preserve">. Водный туризм» на тему «Основы безопасности. </w:t>
      </w:r>
      <w:proofErr w:type="gramStart"/>
      <w:r w:rsidR="000A4641">
        <w:rPr>
          <w:rFonts w:ascii="Times New Roman" w:hAnsi="Times New Roman" w:cs="Times New Roman"/>
          <w:sz w:val="28"/>
          <w:szCs w:val="28"/>
        </w:rPr>
        <w:t xml:space="preserve">Страховка и </w:t>
      </w:r>
      <w:proofErr w:type="spellStart"/>
      <w:r w:rsidR="000A4641">
        <w:rPr>
          <w:rFonts w:ascii="Times New Roman" w:hAnsi="Times New Roman" w:cs="Times New Roman"/>
          <w:sz w:val="28"/>
          <w:szCs w:val="28"/>
        </w:rPr>
        <w:t>самостраховка</w:t>
      </w:r>
      <w:proofErr w:type="spellEnd"/>
      <w:r w:rsidR="000A4641">
        <w:rPr>
          <w:rFonts w:ascii="Times New Roman" w:hAnsi="Times New Roman" w:cs="Times New Roman"/>
          <w:sz w:val="28"/>
          <w:szCs w:val="28"/>
        </w:rPr>
        <w:t xml:space="preserve">» в школах Базового уровня отводят 3 часа (1 час – лекция и 2 часа – практика), в школах Специализированного уровня на тему «Обеспечение безопасности на маршруте» отводят 8 часов (2 часа – лекция и 6 часов – практика) и в школах Высшего уровня отводят </w:t>
      </w:r>
      <w:r w:rsidR="00A406D5">
        <w:rPr>
          <w:rFonts w:ascii="Times New Roman" w:hAnsi="Times New Roman" w:cs="Times New Roman"/>
          <w:sz w:val="28"/>
          <w:szCs w:val="28"/>
        </w:rPr>
        <w:t>на ту же тему 10 часов (2 часа  - лекция и 8 часов  - практика).</w:t>
      </w:r>
      <w:proofErr w:type="gramEnd"/>
      <w:r w:rsidR="00A406D5">
        <w:rPr>
          <w:rFonts w:ascii="Times New Roman" w:hAnsi="Times New Roman" w:cs="Times New Roman"/>
          <w:sz w:val="28"/>
          <w:szCs w:val="28"/>
        </w:rPr>
        <w:t xml:space="preserve"> </w:t>
      </w:r>
      <w:r w:rsidR="00BA68D6">
        <w:rPr>
          <w:rFonts w:ascii="Times New Roman" w:hAnsi="Times New Roman" w:cs="Times New Roman"/>
          <w:sz w:val="28"/>
          <w:szCs w:val="28"/>
        </w:rPr>
        <w:t xml:space="preserve">Учитывая, что существует </w:t>
      </w:r>
      <w:r w:rsidR="00D63AC4">
        <w:rPr>
          <w:rFonts w:ascii="Times New Roman" w:hAnsi="Times New Roman" w:cs="Times New Roman"/>
          <w:b/>
          <w:sz w:val="28"/>
          <w:szCs w:val="28"/>
        </w:rPr>
        <w:t>больше</w:t>
      </w:r>
      <w:r w:rsidR="00BA68D6" w:rsidRPr="00BA68D6">
        <w:rPr>
          <w:rFonts w:ascii="Times New Roman" w:hAnsi="Times New Roman" w:cs="Times New Roman"/>
          <w:b/>
          <w:sz w:val="28"/>
          <w:szCs w:val="28"/>
        </w:rPr>
        <w:t xml:space="preserve"> десяти</w:t>
      </w:r>
      <w:r w:rsidR="00BA68D6">
        <w:rPr>
          <w:rFonts w:ascii="Times New Roman" w:hAnsi="Times New Roman" w:cs="Times New Roman"/>
          <w:sz w:val="28"/>
          <w:szCs w:val="28"/>
        </w:rPr>
        <w:t xml:space="preserve"> способов страховки </w:t>
      </w:r>
      <w:r w:rsidR="00D63AC4">
        <w:rPr>
          <w:rFonts w:ascii="Times New Roman" w:hAnsi="Times New Roman" w:cs="Times New Roman"/>
          <w:sz w:val="28"/>
          <w:szCs w:val="28"/>
        </w:rPr>
        <w:t xml:space="preserve">экипажа </w:t>
      </w:r>
      <w:r w:rsidR="000B5AEC">
        <w:rPr>
          <w:rFonts w:ascii="Times New Roman" w:hAnsi="Times New Roman" w:cs="Times New Roman"/>
          <w:sz w:val="28"/>
          <w:szCs w:val="28"/>
        </w:rPr>
        <w:t xml:space="preserve">аварийного судна </w:t>
      </w:r>
      <w:r w:rsidR="00BA68D6">
        <w:rPr>
          <w:rFonts w:ascii="Times New Roman" w:hAnsi="Times New Roman" w:cs="Times New Roman"/>
          <w:sz w:val="28"/>
          <w:szCs w:val="28"/>
        </w:rPr>
        <w:t>с берега и с воды</w:t>
      </w:r>
      <w:r w:rsidR="000B5AEC">
        <w:rPr>
          <w:rFonts w:ascii="Times New Roman" w:hAnsi="Times New Roman" w:cs="Times New Roman"/>
          <w:sz w:val="28"/>
          <w:szCs w:val="28"/>
        </w:rPr>
        <w:t xml:space="preserve">, </w:t>
      </w:r>
      <w:r w:rsidR="00313C93">
        <w:rPr>
          <w:rFonts w:ascii="Times New Roman" w:hAnsi="Times New Roman" w:cs="Times New Roman"/>
          <w:sz w:val="28"/>
          <w:szCs w:val="28"/>
        </w:rPr>
        <w:t xml:space="preserve">практическое освоение которых требует достаточно большого времени, </w:t>
      </w:r>
      <w:r w:rsidR="000B5AEC">
        <w:rPr>
          <w:rFonts w:ascii="Times New Roman" w:hAnsi="Times New Roman" w:cs="Times New Roman"/>
          <w:sz w:val="28"/>
          <w:szCs w:val="28"/>
        </w:rPr>
        <w:t xml:space="preserve">очевидно, что предлагаемых Примерными учебными планами часов явно недостаточно ни для выработки умения пользоваться этими приемами, ни, тем более, для доведения этого умения до устойчивых навыков. </w:t>
      </w:r>
    </w:p>
    <w:p w:rsidR="000B5AEC" w:rsidRDefault="000B5AEC" w:rsidP="00734951">
      <w:pPr>
        <w:spacing w:after="0"/>
        <w:rPr>
          <w:rFonts w:ascii="Times New Roman" w:hAnsi="Times New Roman" w:cs="Times New Roman"/>
          <w:sz w:val="28"/>
          <w:szCs w:val="28"/>
        </w:rPr>
      </w:pPr>
      <w:r>
        <w:rPr>
          <w:rFonts w:ascii="Times New Roman" w:hAnsi="Times New Roman" w:cs="Times New Roman"/>
          <w:sz w:val="28"/>
          <w:szCs w:val="28"/>
        </w:rPr>
        <w:lastRenderedPageBreak/>
        <w:tab/>
        <w:t xml:space="preserve">Ссылка на то, что в УТП, проводимом после выполнения учебной программы, можно восполнить пробелы </w:t>
      </w:r>
      <w:r w:rsidR="005337E1">
        <w:rPr>
          <w:rFonts w:ascii="Times New Roman" w:hAnsi="Times New Roman" w:cs="Times New Roman"/>
          <w:sz w:val="28"/>
          <w:szCs w:val="28"/>
        </w:rPr>
        <w:t xml:space="preserve">в освоении этой темы, вряд ли может считаться обоснованной, поскольку необходимость пройти </w:t>
      </w:r>
      <w:r w:rsidR="00313C93">
        <w:rPr>
          <w:rFonts w:ascii="Times New Roman" w:hAnsi="Times New Roman" w:cs="Times New Roman"/>
          <w:sz w:val="28"/>
          <w:szCs w:val="28"/>
        </w:rPr>
        <w:t xml:space="preserve">в УТП </w:t>
      </w:r>
      <w:r w:rsidR="005337E1">
        <w:rPr>
          <w:rFonts w:ascii="Times New Roman" w:hAnsi="Times New Roman" w:cs="Times New Roman"/>
          <w:sz w:val="28"/>
          <w:szCs w:val="28"/>
        </w:rPr>
        <w:t>полноценный зачетный маршрут за вр</w:t>
      </w:r>
      <w:r w:rsidR="004420D3">
        <w:rPr>
          <w:rFonts w:ascii="Times New Roman" w:hAnsi="Times New Roman" w:cs="Times New Roman"/>
          <w:sz w:val="28"/>
          <w:szCs w:val="28"/>
        </w:rPr>
        <w:t>емя, необходимое для</w:t>
      </w:r>
      <w:r w:rsidR="005337E1">
        <w:rPr>
          <w:rFonts w:ascii="Times New Roman" w:hAnsi="Times New Roman" w:cs="Times New Roman"/>
          <w:sz w:val="28"/>
          <w:szCs w:val="28"/>
        </w:rPr>
        <w:t xml:space="preserve"> сплава обычной спортивной группе, дает слушателям школы лишь возможность по ходу сплава использовать приемы, изученные </w:t>
      </w:r>
      <w:r w:rsidR="0021357C">
        <w:rPr>
          <w:rFonts w:ascii="Times New Roman" w:hAnsi="Times New Roman" w:cs="Times New Roman"/>
          <w:sz w:val="28"/>
          <w:szCs w:val="28"/>
        </w:rPr>
        <w:t xml:space="preserve">и освоенные </w:t>
      </w:r>
      <w:r w:rsidR="005337E1">
        <w:rPr>
          <w:rFonts w:ascii="Times New Roman" w:hAnsi="Times New Roman" w:cs="Times New Roman"/>
          <w:sz w:val="28"/>
          <w:szCs w:val="28"/>
        </w:rPr>
        <w:t>ранее, в то время</w:t>
      </w:r>
      <w:proofErr w:type="gramStart"/>
      <w:r w:rsidR="005337E1">
        <w:rPr>
          <w:rFonts w:ascii="Times New Roman" w:hAnsi="Times New Roman" w:cs="Times New Roman"/>
          <w:sz w:val="28"/>
          <w:szCs w:val="28"/>
        </w:rPr>
        <w:t>,</w:t>
      </w:r>
      <w:proofErr w:type="gramEnd"/>
      <w:r w:rsidR="005337E1">
        <w:rPr>
          <w:rFonts w:ascii="Times New Roman" w:hAnsi="Times New Roman" w:cs="Times New Roman"/>
          <w:sz w:val="28"/>
          <w:szCs w:val="28"/>
        </w:rPr>
        <w:t xml:space="preserve"> как доведение этих приемов до навыка эффективно только при многократном их выполнении в условиях стационара на базе какого-то препятствия или каскада препятствий</w:t>
      </w:r>
      <w:r w:rsidR="00313C93">
        <w:rPr>
          <w:rFonts w:ascii="Times New Roman" w:hAnsi="Times New Roman" w:cs="Times New Roman"/>
          <w:sz w:val="28"/>
          <w:szCs w:val="28"/>
        </w:rPr>
        <w:t xml:space="preserve">. </w:t>
      </w:r>
    </w:p>
    <w:p w:rsidR="00313C93" w:rsidRDefault="00D63AC4" w:rsidP="00734951">
      <w:pPr>
        <w:spacing w:after="0"/>
        <w:rPr>
          <w:rFonts w:ascii="Times New Roman" w:hAnsi="Times New Roman" w:cs="Times New Roman"/>
          <w:sz w:val="28"/>
          <w:szCs w:val="28"/>
        </w:rPr>
      </w:pPr>
      <w:r>
        <w:rPr>
          <w:rFonts w:ascii="Times New Roman" w:hAnsi="Times New Roman" w:cs="Times New Roman"/>
          <w:sz w:val="28"/>
          <w:szCs w:val="28"/>
        </w:rPr>
        <w:tab/>
        <w:t>Предлагаемый Базов</w:t>
      </w:r>
      <w:r w:rsidR="00313C93">
        <w:rPr>
          <w:rFonts w:ascii="Times New Roman" w:hAnsi="Times New Roman" w:cs="Times New Roman"/>
          <w:sz w:val="28"/>
          <w:szCs w:val="28"/>
        </w:rPr>
        <w:t>ый учебный план и программа специализированного семинара</w:t>
      </w:r>
      <w:r w:rsidR="0021357C">
        <w:rPr>
          <w:rFonts w:ascii="Times New Roman" w:hAnsi="Times New Roman" w:cs="Times New Roman"/>
          <w:sz w:val="28"/>
          <w:szCs w:val="28"/>
        </w:rPr>
        <w:t xml:space="preserve"> по теме </w:t>
      </w:r>
      <w:r w:rsidR="0021357C" w:rsidRPr="00D63AC4">
        <w:rPr>
          <w:rFonts w:ascii="Times New Roman" w:hAnsi="Times New Roman" w:cs="Times New Roman"/>
          <w:b/>
          <w:sz w:val="28"/>
          <w:szCs w:val="28"/>
        </w:rPr>
        <w:t>«Обеспечение безопасности спортивных туристских мероприятий во время сплава»</w:t>
      </w:r>
      <w:r w:rsidR="0021357C">
        <w:rPr>
          <w:rFonts w:ascii="Times New Roman" w:hAnsi="Times New Roman" w:cs="Times New Roman"/>
          <w:sz w:val="28"/>
          <w:szCs w:val="28"/>
        </w:rPr>
        <w:t xml:space="preserve"> должен восполнить существующий пробел в освоении данной темы в школах Базового, Специализированного и Высшего уровней подготовки кадров спортивного туризма.</w:t>
      </w:r>
    </w:p>
    <w:p w:rsidR="0021357C" w:rsidRDefault="0021357C" w:rsidP="00734951">
      <w:pPr>
        <w:spacing w:after="0"/>
        <w:rPr>
          <w:rFonts w:ascii="Times New Roman" w:hAnsi="Times New Roman" w:cs="Times New Roman"/>
          <w:sz w:val="28"/>
          <w:szCs w:val="28"/>
        </w:rPr>
      </w:pPr>
      <w:r>
        <w:rPr>
          <w:rFonts w:ascii="Times New Roman" w:hAnsi="Times New Roman" w:cs="Times New Roman"/>
          <w:sz w:val="28"/>
          <w:szCs w:val="28"/>
        </w:rPr>
        <w:tab/>
        <w:t xml:space="preserve">Поскольку проблема безопасности в водном туризме многогранна, </w:t>
      </w:r>
      <w:r w:rsidR="00040388">
        <w:rPr>
          <w:rFonts w:ascii="Times New Roman" w:hAnsi="Times New Roman" w:cs="Times New Roman"/>
          <w:sz w:val="28"/>
          <w:szCs w:val="28"/>
        </w:rPr>
        <w:t xml:space="preserve">предлагаемый учебный план предполагает </w:t>
      </w:r>
      <w:r w:rsidR="00AA1124" w:rsidRPr="00D63AC4">
        <w:rPr>
          <w:rFonts w:ascii="Times New Roman" w:hAnsi="Times New Roman" w:cs="Times New Roman"/>
          <w:b/>
          <w:sz w:val="28"/>
          <w:szCs w:val="28"/>
        </w:rPr>
        <w:t>вариативность тем</w:t>
      </w:r>
      <w:r w:rsidR="00AA1124">
        <w:rPr>
          <w:rFonts w:ascii="Times New Roman" w:hAnsi="Times New Roman" w:cs="Times New Roman"/>
          <w:sz w:val="28"/>
          <w:szCs w:val="28"/>
        </w:rPr>
        <w:t xml:space="preserve"> для освоения слушателями э</w:t>
      </w:r>
      <w:r w:rsidR="00040388">
        <w:rPr>
          <w:rFonts w:ascii="Times New Roman" w:hAnsi="Times New Roman" w:cs="Times New Roman"/>
          <w:sz w:val="28"/>
          <w:szCs w:val="28"/>
        </w:rPr>
        <w:t xml:space="preserve">того учебного мероприятия. Например, если первые дни </w:t>
      </w:r>
      <w:r w:rsidR="00D63AC4">
        <w:rPr>
          <w:rFonts w:ascii="Times New Roman" w:hAnsi="Times New Roman" w:cs="Times New Roman"/>
          <w:sz w:val="28"/>
          <w:szCs w:val="28"/>
        </w:rPr>
        <w:t>занятий по предлагаемому Базов</w:t>
      </w:r>
      <w:r w:rsidR="00040388">
        <w:rPr>
          <w:rFonts w:ascii="Times New Roman" w:hAnsi="Times New Roman" w:cs="Times New Roman"/>
          <w:sz w:val="28"/>
          <w:szCs w:val="28"/>
        </w:rPr>
        <w:t>ому</w:t>
      </w:r>
      <w:r w:rsidR="00D63AC4">
        <w:rPr>
          <w:rFonts w:ascii="Times New Roman" w:hAnsi="Times New Roman" w:cs="Times New Roman"/>
          <w:sz w:val="28"/>
          <w:szCs w:val="28"/>
        </w:rPr>
        <w:t xml:space="preserve"> учебному</w:t>
      </w:r>
      <w:r w:rsidR="00040388">
        <w:rPr>
          <w:rFonts w:ascii="Times New Roman" w:hAnsi="Times New Roman" w:cs="Times New Roman"/>
          <w:sz w:val="28"/>
          <w:szCs w:val="28"/>
        </w:rPr>
        <w:t xml:space="preserve"> пла</w:t>
      </w:r>
      <w:r w:rsidR="008F4BE2">
        <w:rPr>
          <w:rFonts w:ascii="Times New Roman" w:hAnsi="Times New Roman" w:cs="Times New Roman"/>
          <w:sz w:val="28"/>
          <w:szCs w:val="28"/>
        </w:rPr>
        <w:t xml:space="preserve">ну показывают, что слушатели </w:t>
      </w:r>
      <w:proofErr w:type="gramStart"/>
      <w:r w:rsidR="008F4BE2">
        <w:rPr>
          <w:rFonts w:ascii="Times New Roman" w:hAnsi="Times New Roman" w:cs="Times New Roman"/>
          <w:sz w:val="28"/>
          <w:szCs w:val="28"/>
        </w:rPr>
        <w:t>начинают</w:t>
      </w:r>
      <w:proofErr w:type="gramEnd"/>
      <w:r w:rsidR="008F4BE2">
        <w:rPr>
          <w:rFonts w:ascii="Times New Roman" w:hAnsi="Times New Roman" w:cs="Times New Roman"/>
          <w:sz w:val="28"/>
          <w:szCs w:val="28"/>
        </w:rPr>
        <w:t xml:space="preserve"> </w:t>
      </w:r>
      <w:r w:rsidR="00040388">
        <w:rPr>
          <w:rFonts w:ascii="Times New Roman" w:hAnsi="Times New Roman" w:cs="Times New Roman"/>
          <w:sz w:val="28"/>
          <w:szCs w:val="28"/>
        </w:rPr>
        <w:t>выполняют все предложенные способы страховки</w:t>
      </w:r>
      <w:r w:rsidR="008F4BE2">
        <w:rPr>
          <w:rFonts w:ascii="Times New Roman" w:hAnsi="Times New Roman" w:cs="Times New Roman"/>
          <w:sz w:val="28"/>
          <w:szCs w:val="28"/>
        </w:rPr>
        <w:t xml:space="preserve"> экипажа</w:t>
      </w:r>
      <w:r w:rsidR="00040388">
        <w:rPr>
          <w:rFonts w:ascii="Times New Roman" w:hAnsi="Times New Roman" w:cs="Times New Roman"/>
          <w:sz w:val="28"/>
          <w:szCs w:val="28"/>
        </w:rPr>
        <w:t xml:space="preserve"> аварийного  судна</w:t>
      </w:r>
      <w:r w:rsidR="008F4BE2">
        <w:rPr>
          <w:rFonts w:ascii="Times New Roman" w:hAnsi="Times New Roman" w:cs="Times New Roman"/>
          <w:sz w:val="28"/>
          <w:szCs w:val="28"/>
        </w:rPr>
        <w:t xml:space="preserve"> на  высоком уровне</w:t>
      </w:r>
      <w:r w:rsidR="00040388">
        <w:rPr>
          <w:rFonts w:ascii="Times New Roman" w:hAnsi="Times New Roman" w:cs="Times New Roman"/>
          <w:sz w:val="28"/>
          <w:szCs w:val="28"/>
        </w:rPr>
        <w:t xml:space="preserve">, </w:t>
      </w:r>
      <w:r w:rsidR="00AA1124">
        <w:rPr>
          <w:rFonts w:ascii="Times New Roman" w:hAnsi="Times New Roman" w:cs="Times New Roman"/>
          <w:sz w:val="28"/>
          <w:szCs w:val="28"/>
        </w:rPr>
        <w:t xml:space="preserve">оставшиеся дни </w:t>
      </w:r>
      <w:r w:rsidR="00040388">
        <w:rPr>
          <w:rFonts w:ascii="Times New Roman" w:hAnsi="Times New Roman" w:cs="Times New Roman"/>
          <w:sz w:val="28"/>
          <w:szCs w:val="28"/>
        </w:rPr>
        <w:t xml:space="preserve">можно </w:t>
      </w:r>
      <w:r w:rsidR="00F10B11">
        <w:rPr>
          <w:rFonts w:ascii="Times New Roman" w:hAnsi="Times New Roman" w:cs="Times New Roman"/>
          <w:sz w:val="28"/>
          <w:szCs w:val="28"/>
        </w:rPr>
        <w:t>посвятить</w:t>
      </w:r>
      <w:r w:rsidR="00040388">
        <w:rPr>
          <w:rFonts w:ascii="Times New Roman" w:hAnsi="Times New Roman" w:cs="Times New Roman"/>
          <w:sz w:val="28"/>
          <w:szCs w:val="28"/>
        </w:rPr>
        <w:t xml:space="preserve"> освоени</w:t>
      </w:r>
      <w:r w:rsidR="00F10B11">
        <w:rPr>
          <w:rFonts w:ascii="Times New Roman" w:hAnsi="Times New Roman" w:cs="Times New Roman"/>
          <w:sz w:val="28"/>
          <w:szCs w:val="28"/>
        </w:rPr>
        <w:t>ю</w:t>
      </w:r>
      <w:r w:rsidR="00040388">
        <w:rPr>
          <w:rFonts w:ascii="Times New Roman" w:hAnsi="Times New Roman" w:cs="Times New Roman"/>
          <w:sz w:val="28"/>
          <w:szCs w:val="28"/>
        </w:rPr>
        <w:t xml:space="preserve"> слушателями таких </w:t>
      </w:r>
      <w:r w:rsidR="00927E41">
        <w:rPr>
          <w:rFonts w:ascii="Times New Roman" w:hAnsi="Times New Roman" w:cs="Times New Roman"/>
          <w:sz w:val="28"/>
          <w:szCs w:val="28"/>
        </w:rPr>
        <w:t xml:space="preserve"> </w:t>
      </w:r>
      <w:r w:rsidR="00040388">
        <w:rPr>
          <w:rFonts w:ascii="Times New Roman" w:hAnsi="Times New Roman" w:cs="Times New Roman"/>
          <w:sz w:val="28"/>
          <w:szCs w:val="28"/>
        </w:rPr>
        <w:t xml:space="preserve">тем, </w:t>
      </w:r>
      <w:r w:rsidR="00927E41">
        <w:rPr>
          <w:rFonts w:ascii="Times New Roman" w:hAnsi="Times New Roman" w:cs="Times New Roman"/>
          <w:sz w:val="28"/>
          <w:szCs w:val="28"/>
        </w:rPr>
        <w:t xml:space="preserve">имеющих непосредственное отношение к проблеме безопасности, </w:t>
      </w:r>
      <w:r w:rsidR="00040388">
        <w:rPr>
          <w:rFonts w:ascii="Times New Roman" w:hAnsi="Times New Roman" w:cs="Times New Roman"/>
          <w:sz w:val="28"/>
          <w:szCs w:val="28"/>
        </w:rPr>
        <w:t xml:space="preserve">как «Оказание первой медицинской </w:t>
      </w:r>
      <w:r w:rsidR="00AA1124">
        <w:rPr>
          <w:rFonts w:ascii="Times New Roman" w:hAnsi="Times New Roman" w:cs="Times New Roman"/>
          <w:sz w:val="28"/>
          <w:szCs w:val="28"/>
        </w:rPr>
        <w:t xml:space="preserve">доврачебной </w:t>
      </w:r>
      <w:r w:rsidR="00040388">
        <w:rPr>
          <w:rFonts w:ascii="Times New Roman" w:hAnsi="Times New Roman" w:cs="Times New Roman"/>
          <w:sz w:val="28"/>
          <w:szCs w:val="28"/>
        </w:rPr>
        <w:t>помощи пострадавшему»</w:t>
      </w:r>
      <w:r w:rsidR="00AA1124">
        <w:rPr>
          <w:rFonts w:ascii="Times New Roman" w:hAnsi="Times New Roman" w:cs="Times New Roman"/>
          <w:sz w:val="28"/>
          <w:szCs w:val="28"/>
        </w:rPr>
        <w:t>, «Действия группы в экстремальных ситуациях», «Организация и проведение поисково-спасательных работ»</w:t>
      </w:r>
      <w:r w:rsidR="00927E41">
        <w:rPr>
          <w:rFonts w:ascii="Times New Roman" w:hAnsi="Times New Roman" w:cs="Times New Roman"/>
          <w:sz w:val="28"/>
          <w:szCs w:val="28"/>
        </w:rPr>
        <w:t>, «</w:t>
      </w:r>
      <w:r w:rsidR="00D63AC4">
        <w:rPr>
          <w:rFonts w:ascii="Times New Roman" w:hAnsi="Times New Roman" w:cs="Times New Roman"/>
          <w:sz w:val="28"/>
          <w:szCs w:val="28"/>
        </w:rPr>
        <w:t>Ориентирование на</w:t>
      </w:r>
      <w:r w:rsidR="00927E41">
        <w:rPr>
          <w:rFonts w:ascii="Times New Roman" w:hAnsi="Times New Roman" w:cs="Times New Roman"/>
          <w:sz w:val="28"/>
          <w:szCs w:val="28"/>
        </w:rPr>
        <w:t xml:space="preserve"> водном маршруте»</w:t>
      </w:r>
      <w:r w:rsidR="00AA1124">
        <w:rPr>
          <w:rFonts w:ascii="Times New Roman" w:hAnsi="Times New Roman" w:cs="Times New Roman"/>
          <w:sz w:val="28"/>
          <w:szCs w:val="28"/>
        </w:rPr>
        <w:t xml:space="preserve"> и т.д.</w:t>
      </w:r>
    </w:p>
    <w:p w:rsidR="00D63AC4" w:rsidRPr="00734951" w:rsidRDefault="00D63AC4" w:rsidP="00734951">
      <w:pPr>
        <w:spacing w:after="0"/>
        <w:rPr>
          <w:rFonts w:ascii="Times New Roman" w:hAnsi="Times New Roman" w:cs="Times New Roman"/>
          <w:sz w:val="28"/>
          <w:szCs w:val="28"/>
        </w:rPr>
      </w:pPr>
      <w:r>
        <w:rPr>
          <w:rFonts w:ascii="Times New Roman" w:hAnsi="Times New Roman" w:cs="Times New Roman"/>
          <w:sz w:val="28"/>
          <w:szCs w:val="28"/>
        </w:rPr>
        <w:tab/>
        <w:t xml:space="preserve">Предлагаемый </w:t>
      </w:r>
      <w:r w:rsidR="00F10B11">
        <w:rPr>
          <w:rFonts w:ascii="Times New Roman" w:hAnsi="Times New Roman" w:cs="Times New Roman"/>
          <w:sz w:val="28"/>
          <w:szCs w:val="28"/>
        </w:rPr>
        <w:t>Базовый учебный план и программу</w:t>
      </w:r>
      <w:r>
        <w:rPr>
          <w:rFonts w:ascii="Times New Roman" w:hAnsi="Times New Roman" w:cs="Times New Roman"/>
          <w:sz w:val="28"/>
          <w:szCs w:val="28"/>
        </w:rPr>
        <w:t xml:space="preserve"> специализированного семинара </w:t>
      </w:r>
      <w:r w:rsidR="00F10B11">
        <w:rPr>
          <w:rFonts w:ascii="Times New Roman" w:hAnsi="Times New Roman" w:cs="Times New Roman"/>
          <w:sz w:val="28"/>
          <w:szCs w:val="28"/>
        </w:rPr>
        <w:t>предлагается сделать</w:t>
      </w:r>
      <w:r>
        <w:rPr>
          <w:rFonts w:ascii="Times New Roman" w:hAnsi="Times New Roman" w:cs="Times New Roman"/>
          <w:sz w:val="28"/>
          <w:szCs w:val="28"/>
        </w:rPr>
        <w:t xml:space="preserve"> </w:t>
      </w:r>
      <w:r w:rsidRPr="00FF5972">
        <w:rPr>
          <w:rFonts w:ascii="Times New Roman" w:hAnsi="Times New Roman" w:cs="Times New Roman"/>
          <w:b/>
          <w:sz w:val="28"/>
          <w:szCs w:val="28"/>
        </w:rPr>
        <w:t>обязательной частью обучения</w:t>
      </w:r>
      <w:r>
        <w:rPr>
          <w:rFonts w:ascii="Times New Roman" w:hAnsi="Times New Roman" w:cs="Times New Roman"/>
          <w:sz w:val="28"/>
          <w:szCs w:val="28"/>
        </w:rPr>
        <w:t xml:space="preserve"> на Базовом, Специализированном и Высшем уровне подготовки кадров спортивного туризма. </w:t>
      </w:r>
      <w:proofErr w:type="gramStart"/>
      <w:r>
        <w:rPr>
          <w:rFonts w:ascii="Times New Roman" w:hAnsi="Times New Roman" w:cs="Times New Roman"/>
          <w:sz w:val="28"/>
          <w:szCs w:val="28"/>
        </w:rPr>
        <w:t xml:space="preserve">Такой семинар может проводиться как отдельное учебное мероприятие, либо </w:t>
      </w:r>
      <w:r w:rsidR="00FF5972">
        <w:rPr>
          <w:rFonts w:ascii="Times New Roman" w:hAnsi="Times New Roman" w:cs="Times New Roman"/>
          <w:sz w:val="28"/>
          <w:szCs w:val="28"/>
        </w:rPr>
        <w:t>присоединяться к Примерной программе в качестве естественного дополнения к учебному плану и программе УТП, для чего руководство школы при выборе маршрута для УТП должно заранее выбрать на маршруте каскад препятствий</w:t>
      </w:r>
      <w:r w:rsidR="002E5E58">
        <w:rPr>
          <w:rFonts w:ascii="Times New Roman" w:hAnsi="Times New Roman" w:cs="Times New Roman"/>
          <w:sz w:val="28"/>
          <w:szCs w:val="28"/>
        </w:rPr>
        <w:t>,</w:t>
      </w:r>
      <w:r w:rsidR="00FF5972">
        <w:rPr>
          <w:rFonts w:ascii="Times New Roman" w:hAnsi="Times New Roman" w:cs="Times New Roman"/>
          <w:sz w:val="28"/>
          <w:szCs w:val="28"/>
        </w:rPr>
        <w:t xml:space="preserve"> позволяющих установить лагерь и в условиях шестидневного стационара эффективно отрабатывать все способы страховки с одновременной отработкой техники управления судами</w:t>
      </w:r>
      <w:r w:rsidR="0083650A">
        <w:rPr>
          <w:rFonts w:ascii="Times New Roman" w:hAnsi="Times New Roman" w:cs="Times New Roman"/>
          <w:sz w:val="28"/>
          <w:szCs w:val="28"/>
        </w:rPr>
        <w:t>, что само</w:t>
      </w:r>
      <w:proofErr w:type="gramEnd"/>
      <w:r w:rsidR="0083650A">
        <w:rPr>
          <w:rFonts w:ascii="Times New Roman" w:hAnsi="Times New Roman" w:cs="Times New Roman"/>
          <w:sz w:val="28"/>
          <w:szCs w:val="28"/>
        </w:rPr>
        <w:t xml:space="preserve"> по себе </w:t>
      </w:r>
      <w:r w:rsidR="002E5E58">
        <w:rPr>
          <w:rFonts w:ascii="Times New Roman" w:hAnsi="Times New Roman" w:cs="Times New Roman"/>
          <w:sz w:val="28"/>
          <w:szCs w:val="28"/>
        </w:rPr>
        <w:t xml:space="preserve">также </w:t>
      </w:r>
      <w:r w:rsidR="0083650A">
        <w:rPr>
          <w:rFonts w:ascii="Times New Roman" w:hAnsi="Times New Roman" w:cs="Times New Roman"/>
          <w:sz w:val="28"/>
          <w:szCs w:val="28"/>
        </w:rPr>
        <w:t>является способом повышения безопасности похода</w:t>
      </w:r>
      <w:r w:rsidR="00FF5972">
        <w:rPr>
          <w:rFonts w:ascii="Times New Roman" w:hAnsi="Times New Roman" w:cs="Times New Roman"/>
          <w:sz w:val="28"/>
          <w:szCs w:val="28"/>
        </w:rPr>
        <w:t xml:space="preserve">. </w:t>
      </w:r>
    </w:p>
    <w:p w:rsidR="004725BE" w:rsidRDefault="004725BE" w:rsidP="005950AD">
      <w:pPr>
        <w:spacing w:after="0"/>
        <w:jc w:val="center"/>
        <w:rPr>
          <w:rFonts w:ascii="Times New Roman" w:hAnsi="Times New Roman" w:cs="Times New Roman"/>
          <w:b/>
          <w:sz w:val="28"/>
          <w:szCs w:val="28"/>
        </w:rPr>
      </w:pPr>
    </w:p>
    <w:p w:rsidR="005950AD" w:rsidRPr="005950AD" w:rsidRDefault="00D63AC4" w:rsidP="005950AD">
      <w:pPr>
        <w:spacing w:after="0"/>
        <w:jc w:val="center"/>
        <w:rPr>
          <w:rFonts w:ascii="Times New Roman" w:hAnsi="Times New Roman" w:cs="Times New Roman"/>
          <w:b/>
          <w:sz w:val="28"/>
          <w:szCs w:val="28"/>
        </w:rPr>
      </w:pPr>
      <w:r>
        <w:rPr>
          <w:rFonts w:ascii="Times New Roman" w:hAnsi="Times New Roman" w:cs="Times New Roman"/>
          <w:b/>
          <w:sz w:val="28"/>
          <w:szCs w:val="28"/>
        </w:rPr>
        <w:t>Базов</w:t>
      </w:r>
      <w:r w:rsidR="005950AD" w:rsidRPr="005950AD">
        <w:rPr>
          <w:rFonts w:ascii="Times New Roman" w:hAnsi="Times New Roman" w:cs="Times New Roman"/>
          <w:b/>
          <w:sz w:val="28"/>
          <w:szCs w:val="28"/>
        </w:rPr>
        <w:t xml:space="preserve">ый учебный план и программа </w:t>
      </w:r>
    </w:p>
    <w:p w:rsidR="005950AD" w:rsidRPr="005950AD" w:rsidRDefault="005950AD" w:rsidP="005950AD">
      <w:pPr>
        <w:spacing w:after="0"/>
        <w:jc w:val="center"/>
        <w:rPr>
          <w:rFonts w:ascii="Times New Roman" w:hAnsi="Times New Roman" w:cs="Times New Roman"/>
          <w:b/>
          <w:sz w:val="28"/>
          <w:szCs w:val="28"/>
        </w:rPr>
      </w:pPr>
      <w:r w:rsidRPr="005950AD">
        <w:rPr>
          <w:rFonts w:ascii="Times New Roman" w:hAnsi="Times New Roman" w:cs="Times New Roman"/>
          <w:b/>
          <w:sz w:val="28"/>
          <w:szCs w:val="28"/>
        </w:rPr>
        <w:t xml:space="preserve"> </w:t>
      </w:r>
      <w:r w:rsidR="004725BE" w:rsidRPr="005950AD">
        <w:rPr>
          <w:rFonts w:ascii="Times New Roman" w:hAnsi="Times New Roman" w:cs="Times New Roman"/>
          <w:b/>
          <w:sz w:val="28"/>
          <w:szCs w:val="28"/>
        </w:rPr>
        <w:t>С</w:t>
      </w:r>
      <w:r w:rsidRPr="005950AD">
        <w:rPr>
          <w:rFonts w:ascii="Times New Roman" w:hAnsi="Times New Roman" w:cs="Times New Roman"/>
          <w:b/>
          <w:sz w:val="28"/>
          <w:szCs w:val="28"/>
        </w:rPr>
        <w:t xml:space="preserve">пециализированного семинара по теме </w:t>
      </w:r>
    </w:p>
    <w:p w:rsidR="005A4718" w:rsidRPr="005950AD" w:rsidRDefault="00562507" w:rsidP="005950AD">
      <w:pPr>
        <w:jc w:val="center"/>
        <w:rPr>
          <w:rFonts w:ascii="Times New Roman" w:hAnsi="Times New Roman" w:cs="Times New Roman"/>
          <w:b/>
          <w:sz w:val="28"/>
          <w:szCs w:val="28"/>
        </w:rPr>
      </w:pPr>
      <w:r>
        <w:rPr>
          <w:rFonts w:ascii="Times New Roman" w:hAnsi="Times New Roman" w:cs="Times New Roman"/>
          <w:b/>
          <w:sz w:val="28"/>
          <w:szCs w:val="28"/>
        </w:rPr>
        <w:t>«Обеспечение без</w:t>
      </w:r>
      <w:r w:rsidR="005950AD" w:rsidRPr="005950AD">
        <w:rPr>
          <w:rFonts w:ascii="Times New Roman" w:hAnsi="Times New Roman" w:cs="Times New Roman"/>
          <w:b/>
          <w:sz w:val="28"/>
          <w:szCs w:val="28"/>
        </w:rPr>
        <w:t>опасности спортивных туристских мероприятий</w:t>
      </w:r>
      <w:r w:rsidR="009403D1">
        <w:rPr>
          <w:rFonts w:ascii="Times New Roman" w:hAnsi="Times New Roman" w:cs="Times New Roman"/>
          <w:b/>
          <w:sz w:val="28"/>
          <w:szCs w:val="28"/>
        </w:rPr>
        <w:t xml:space="preserve"> во время сплава</w:t>
      </w:r>
      <w:r w:rsidR="005950AD" w:rsidRPr="005950AD">
        <w:rPr>
          <w:rFonts w:ascii="Times New Roman" w:hAnsi="Times New Roman" w:cs="Times New Roman"/>
          <w:b/>
          <w:sz w:val="28"/>
          <w:szCs w:val="28"/>
        </w:rPr>
        <w:t>»</w:t>
      </w:r>
    </w:p>
    <w:p w:rsidR="005950AD" w:rsidRPr="005950AD" w:rsidRDefault="005950AD" w:rsidP="005950AD">
      <w:pPr>
        <w:rPr>
          <w:rFonts w:ascii="Times New Roman" w:hAnsi="Times New Roman" w:cs="Times New Roman"/>
          <w:b/>
          <w:sz w:val="28"/>
          <w:szCs w:val="28"/>
        </w:rPr>
      </w:pPr>
      <w:r w:rsidRPr="005950AD">
        <w:rPr>
          <w:rFonts w:ascii="Times New Roman" w:hAnsi="Times New Roman" w:cs="Times New Roman"/>
          <w:b/>
          <w:sz w:val="28"/>
          <w:szCs w:val="28"/>
        </w:rPr>
        <w:tab/>
        <w:t>Введение</w:t>
      </w:r>
    </w:p>
    <w:p w:rsidR="00BF5FF4" w:rsidRDefault="005950AD" w:rsidP="00BF5FF4">
      <w:pPr>
        <w:spacing w:after="0"/>
        <w:rPr>
          <w:rFonts w:ascii="Times New Roman" w:hAnsi="Times New Roman" w:cs="Times New Roman"/>
          <w:sz w:val="28"/>
          <w:szCs w:val="28"/>
        </w:rPr>
      </w:pPr>
      <w:r>
        <w:rPr>
          <w:rFonts w:ascii="Times New Roman" w:hAnsi="Times New Roman" w:cs="Times New Roman"/>
          <w:sz w:val="28"/>
          <w:szCs w:val="28"/>
        </w:rPr>
        <w:lastRenderedPageBreak/>
        <w:tab/>
        <w:t xml:space="preserve">Проблема обеспечения приемлемого уровня </w:t>
      </w:r>
      <w:r w:rsidR="001C2912">
        <w:rPr>
          <w:rFonts w:ascii="Times New Roman" w:hAnsi="Times New Roman" w:cs="Times New Roman"/>
          <w:sz w:val="28"/>
          <w:szCs w:val="28"/>
        </w:rPr>
        <w:t>без</w:t>
      </w:r>
      <w:r>
        <w:rPr>
          <w:rFonts w:ascii="Times New Roman" w:hAnsi="Times New Roman" w:cs="Times New Roman"/>
          <w:sz w:val="28"/>
          <w:szCs w:val="28"/>
        </w:rPr>
        <w:t>опасности в водных походах и других спортивных туристских мероприятиях, проводимых на реках и озерах России</w:t>
      </w:r>
      <w:r w:rsidR="009E19CF">
        <w:rPr>
          <w:rFonts w:ascii="Times New Roman" w:hAnsi="Times New Roman" w:cs="Times New Roman"/>
          <w:sz w:val="28"/>
          <w:szCs w:val="28"/>
        </w:rPr>
        <w:t xml:space="preserve">, с каждым годом становится все острее. Это обусловлено следующими факторами. </w:t>
      </w:r>
    </w:p>
    <w:p w:rsidR="00F10B11" w:rsidRDefault="001C2912" w:rsidP="00F10B11">
      <w:pPr>
        <w:spacing w:after="0"/>
        <w:ind w:firstLine="708"/>
        <w:rPr>
          <w:rFonts w:ascii="Times New Roman" w:hAnsi="Times New Roman" w:cs="Times New Roman"/>
          <w:sz w:val="28"/>
          <w:szCs w:val="28"/>
        </w:rPr>
      </w:pPr>
      <w:r>
        <w:rPr>
          <w:rFonts w:ascii="Times New Roman" w:hAnsi="Times New Roman" w:cs="Times New Roman"/>
          <w:sz w:val="28"/>
          <w:szCs w:val="28"/>
        </w:rPr>
        <w:t>В-первых</w:t>
      </w:r>
      <w:r w:rsidR="009E19CF">
        <w:rPr>
          <w:rFonts w:ascii="Times New Roman" w:hAnsi="Times New Roman" w:cs="Times New Roman"/>
          <w:sz w:val="28"/>
          <w:szCs w:val="28"/>
        </w:rPr>
        <w:t xml:space="preserve">, </w:t>
      </w:r>
      <w:r w:rsidR="002E5E58">
        <w:rPr>
          <w:rFonts w:ascii="Times New Roman" w:hAnsi="Times New Roman" w:cs="Times New Roman"/>
          <w:sz w:val="28"/>
          <w:szCs w:val="28"/>
        </w:rPr>
        <w:t>в 90-е годы прошлого века существенно сократилось  количество туристских клубов, а вместе с ним резко сократилось число  школ туристской и инструкторской подготовки, проводимой такими клубами. А, значит, заметно уменьшилось число людей, знающих премудрости успешного прохождения маршрутов и способных передавать свои знания новым поколениям водников.</w:t>
      </w:r>
    </w:p>
    <w:p w:rsidR="002E5E58" w:rsidRDefault="00F10B11" w:rsidP="00F10B1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Во-вторых, </w:t>
      </w:r>
      <w:r w:rsidR="00E562F3">
        <w:rPr>
          <w:rFonts w:ascii="Times New Roman" w:hAnsi="Times New Roman" w:cs="Times New Roman"/>
          <w:sz w:val="28"/>
          <w:szCs w:val="28"/>
        </w:rPr>
        <w:t>разработчики</w:t>
      </w:r>
      <w:r w:rsidR="008A1961">
        <w:rPr>
          <w:rFonts w:ascii="Times New Roman" w:hAnsi="Times New Roman" w:cs="Times New Roman"/>
          <w:sz w:val="28"/>
          <w:szCs w:val="28"/>
        </w:rPr>
        <w:t xml:space="preserve"> новых </w:t>
      </w:r>
      <w:r w:rsidR="006A481B">
        <w:rPr>
          <w:rFonts w:ascii="Times New Roman" w:hAnsi="Times New Roman" w:cs="Times New Roman"/>
          <w:sz w:val="28"/>
          <w:szCs w:val="28"/>
        </w:rPr>
        <w:t xml:space="preserve">Примерных </w:t>
      </w:r>
      <w:r w:rsidR="008A1961">
        <w:rPr>
          <w:rFonts w:ascii="Times New Roman" w:hAnsi="Times New Roman" w:cs="Times New Roman"/>
          <w:sz w:val="28"/>
          <w:szCs w:val="28"/>
        </w:rPr>
        <w:t xml:space="preserve">учебных планов, </w:t>
      </w:r>
      <w:r w:rsidR="00E562F3">
        <w:rPr>
          <w:rFonts w:ascii="Times New Roman" w:hAnsi="Times New Roman" w:cs="Times New Roman"/>
          <w:sz w:val="28"/>
          <w:szCs w:val="28"/>
        </w:rPr>
        <w:t xml:space="preserve">утвержденных президентом ФСТР  15.12. 2013 года, </w:t>
      </w:r>
      <w:r w:rsidR="006A481B">
        <w:rPr>
          <w:rFonts w:ascii="Times New Roman" w:hAnsi="Times New Roman" w:cs="Times New Roman"/>
          <w:sz w:val="28"/>
          <w:szCs w:val="28"/>
        </w:rPr>
        <w:t xml:space="preserve">и используемых в настоящее время школами разных уровней, </w:t>
      </w:r>
      <w:r w:rsidR="00E562F3">
        <w:rPr>
          <w:rFonts w:ascii="Times New Roman" w:hAnsi="Times New Roman" w:cs="Times New Roman"/>
          <w:sz w:val="28"/>
          <w:szCs w:val="28"/>
        </w:rPr>
        <w:t xml:space="preserve">пошли по пути сокращения объема учебных часов, </w:t>
      </w:r>
      <w:r w:rsidR="006A481B">
        <w:rPr>
          <w:rFonts w:ascii="Times New Roman" w:hAnsi="Times New Roman" w:cs="Times New Roman"/>
          <w:sz w:val="28"/>
          <w:szCs w:val="28"/>
        </w:rPr>
        <w:t>по сравнению с тем объемом</w:t>
      </w:r>
      <w:r w:rsidR="00E562F3">
        <w:rPr>
          <w:rFonts w:ascii="Times New Roman" w:hAnsi="Times New Roman" w:cs="Times New Roman"/>
          <w:sz w:val="28"/>
          <w:szCs w:val="28"/>
        </w:rPr>
        <w:t>, который предлагали учебные планы школ, скажем, в 70-е - 80-е годы</w:t>
      </w:r>
      <w:r w:rsidR="006A481B">
        <w:rPr>
          <w:rFonts w:ascii="Times New Roman" w:hAnsi="Times New Roman" w:cs="Times New Roman"/>
          <w:sz w:val="28"/>
          <w:szCs w:val="28"/>
        </w:rPr>
        <w:t xml:space="preserve"> прошлого века</w:t>
      </w:r>
      <w:r w:rsidR="00E562F3">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Простое сопоставление </w:t>
      </w:r>
      <w:r w:rsidR="00AA01DE">
        <w:rPr>
          <w:rFonts w:ascii="Times New Roman" w:hAnsi="Times New Roman" w:cs="Times New Roman"/>
          <w:sz w:val="28"/>
          <w:szCs w:val="28"/>
        </w:rPr>
        <w:t xml:space="preserve">объема времени, отводимого действующими сейчас </w:t>
      </w:r>
      <w:r>
        <w:rPr>
          <w:rFonts w:ascii="Times New Roman" w:hAnsi="Times New Roman" w:cs="Times New Roman"/>
          <w:sz w:val="28"/>
          <w:szCs w:val="28"/>
        </w:rPr>
        <w:t xml:space="preserve"> учебными планами на освоение слушателями существующих приемов обеспечения безопасности на маршруте</w:t>
      </w:r>
      <w:r w:rsidR="00AA01DE">
        <w:rPr>
          <w:rFonts w:ascii="Times New Roman" w:hAnsi="Times New Roman" w:cs="Times New Roman"/>
          <w:sz w:val="28"/>
          <w:szCs w:val="28"/>
        </w:rPr>
        <w:t>,</w:t>
      </w:r>
      <w:r>
        <w:rPr>
          <w:rFonts w:ascii="Times New Roman" w:hAnsi="Times New Roman" w:cs="Times New Roman"/>
          <w:sz w:val="28"/>
          <w:szCs w:val="28"/>
        </w:rPr>
        <w:t xml:space="preserve"> с реальным временем, необходимым для </w:t>
      </w:r>
      <w:r w:rsidR="00AA01DE">
        <w:rPr>
          <w:rFonts w:ascii="Times New Roman" w:hAnsi="Times New Roman" w:cs="Times New Roman"/>
          <w:sz w:val="28"/>
          <w:szCs w:val="28"/>
        </w:rPr>
        <w:t xml:space="preserve">прочного </w:t>
      </w:r>
      <w:r>
        <w:rPr>
          <w:rFonts w:ascii="Times New Roman" w:hAnsi="Times New Roman" w:cs="Times New Roman"/>
          <w:sz w:val="28"/>
          <w:szCs w:val="28"/>
        </w:rPr>
        <w:t>осво</w:t>
      </w:r>
      <w:r w:rsidR="00AA01DE">
        <w:rPr>
          <w:rFonts w:ascii="Times New Roman" w:hAnsi="Times New Roman" w:cs="Times New Roman"/>
          <w:sz w:val="28"/>
          <w:szCs w:val="28"/>
        </w:rPr>
        <w:t>ения этих приемов, показывает, что количество часов, выделяемое действующими  Примерными учебными планами вопросам безопасности  на всех уровнях подготовки кадров, явно недостаточно для практического освоения как тактических способов преодоления различных частей маршрута, технических приемов управления судном, так</w:t>
      </w:r>
      <w:proofErr w:type="gramEnd"/>
      <w:r w:rsidR="00AA01DE">
        <w:rPr>
          <w:rFonts w:ascii="Times New Roman" w:hAnsi="Times New Roman" w:cs="Times New Roman"/>
          <w:sz w:val="28"/>
          <w:szCs w:val="28"/>
        </w:rPr>
        <w:t xml:space="preserve"> и освоения существующих способов страховки на сплаве.</w:t>
      </w:r>
    </w:p>
    <w:p w:rsidR="00E97E51" w:rsidRDefault="00AA01DE" w:rsidP="00AA01DE">
      <w:pPr>
        <w:spacing w:after="0"/>
        <w:ind w:firstLine="708"/>
        <w:rPr>
          <w:rFonts w:ascii="Times New Roman" w:hAnsi="Times New Roman" w:cs="Times New Roman"/>
          <w:sz w:val="28"/>
          <w:szCs w:val="28"/>
        </w:rPr>
      </w:pPr>
      <w:proofErr w:type="gramStart"/>
      <w:r>
        <w:rPr>
          <w:rFonts w:ascii="Times New Roman" w:hAnsi="Times New Roman" w:cs="Times New Roman"/>
          <w:sz w:val="28"/>
          <w:szCs w:val="28"/>
        </w:rPr>
        <w:t>Во-третьих</w:t>
      </w:r>
      <w:r w:rsidR="002E5E58">
        <w:rPr>
          <w:rFonts w:ascii="Times New Roman" w:hAnsi="Times New Roman" w:cs="Times New Roman"/>
          <w:sz w:val="28"/>
          <w:szCs w:val="28"/>
        </w:rPr>
        <w:t xml:space="preserve">, </w:t>
      </w:r>
      <w:r w:rsidR="009E19CF">
        <w:rPr>
          <w:rFonts w:ascii="Times New Roman" w:hAnsi="Times New Roman" w:cs="Times New Roman"/>
          <w:sz w:val="28"/>
          <w:szCs w:val="28"/>
        </w:rPr>
        <w:t xml:space="preserve">наиболее опытные группы водников </w:t>
      </w:r>
      <w:r w:rsidR="002E5E58">
        <w:rPr>
          <w:rFonts w:ascii="Times New Roman" w:hAnsi="Times New Roman" w:cs="Times New Roman"/>
          <w:sz w:val="28"/>
          <w:szCs w:val="28"/>
        </w:rPr>
        <w:t xml:space="preserve"> </w:t>
      </w:r>
      <w:r w:rsidR="009E19CF">
        <w:rPr>
          <w:rFonts w:ascii="Times New Roman" w:hAnsi="Times New Roman" w:cs="Times New Roman"/>
          <w:sz w:val="28"/>
          <w:szCs w:val="28"/>
        </w:rPr>
        <w:t xml:space="preserve">осваивают </w:t>
      </w:r>
      <w:r w:rsidR="003A7C08">
        <w:rPr>
          <w:rFonts w:ascii="Times New Roman" w:hAnsi="Times New Roman" w:cs="Times New Roman"/>
          <w:sz w:val="28"/>
          <w:szCs w:val="28"/>
        </w:rPr>
        <w:t xml:space="preserve">новые </w:t>
      </w:r>
      <w:r w:rsidR="009E19CF">
        <w:rPr>
          <w:rFonts w:ascii="Times New Roman" w:hAnsi="Times New Roman" w:cs="Times New Roman"/>
          <w:sz w:val="28"/>
          <w:szCs w:val="28"/>
        </w:rPr>
        <w:t>все более сложные маршруты, насыщенные более сложными и опасными препятствиями</w:t>
      </w:r>
      <w:r w:rsidR="00C62484">
        <w:rPr>
          <w:rFonts w:ascii="Times New Roman" w:hAnsi="Times New Roman" w:cs="Times New Roman"/>
          <w:sz w:val="28"/>
          <w:szCs w:val="28"/>
        </w:rPr>
        <w:t xml:space="preserve">, </w:t>
      </w:r>
      <w:r w:rsidR="009E19CF">
        <w:rPr>
          <w:rFonts w:ascii="Times New Roman" w:hAnsi="Times New Roman" w:cs="Times New Roman"/>
          <w:sz w:val="28"/>
          <w:szCs w:val="28"/>
        </w:rPr>
        <w:t>для успешного преодоления</w:t>
      </w:r>
      <w:r w:rsidR="003A7C08">
        <w:rPr>
          <w:rFonts w:ascii="Times New Roman" w:hAnsi="Times New Roman" w:cs="Times New Roman"/>
          <w:sz w:val="28"/>
          <w:szCs w:val="28"/>
        </w:rPr>
        <w:t xml:space="preserve"> которых требуе</w:t>
      </w:r>
      <w:r w:rsidR="00C62484">
        <w:rPr>
          <w:rFonts w:ascii="Times New Roman" w:hAnsi="Times New Roman" w:cs="Times New Roman"/>
          <w:sz w:val="28"/>
          <w:szCs w:val="28"/>
        </w:rPr>
        <w:t>тся знани</w:t>
      </w:r>
      <w:r w:rsidR="003A7C08">
        <w:rPr>
          <w:rFonts w:ascii="Times New Roman" w:hAnsi="Times New Roman" w:cs="Times New Roman"/>
          <w:sz w:val="28"/>
          <w:szCs w:val="28"/>
        </w:rPr>
        <w:t>е</w:t>
      </w:r>
      <w:r w:rsidR="009E19CF">
        <w:rPr>
          <w:rFonts w:ascii="Times New Roman" w:hAnsi="Times New Roman" w:cs="Times New Roman"/>
          <w:sz w:val="28"/>
          <w:szCs w:val="28"/>
        </w:rPr>
        <w:t xml:space="preserve"> </w:t>
      </w:r>
      <w:r w:rsidR="00C62484">
        <w:rPr>
          <w:rFonts w:ascii="Times New Roman" w:hAnsi="Times New Roman" w:cs="Times New Roman"/>
          <w:sz w:val="28"/>
          <w:szCs w:val="28"/>
        </w:rPr>
        <w:t xml:space="preserve">всего арсенала существующих тактических приемов, а также </w:t>
      </w:r>
      <w:r w:rsidR="003A7C08">
        <w:rPr>
          <w:rFonts w:ascii="Times New Roman" w:hAnsi="Times New Roman" w:cs="Times New Roman"/>
          <w:sz w:val="28"/>
          <w:szCs w:val="28"/>
        </w:rPr>
        <w:t>не просто знание</w:t>
      </w:r>
      <w:r w:rsidR="00BF5FF4">
        <w:rPr>
          <w:rFonts w:ascii="Times New Roman" w:hAnsi="Times New Roman" w:cs="Times New Roman"/>
          <w:sz w:val="28"/>
          <w:szCs w:val="28"/>
        </w:rPr>
        <w:t>, но доведенные до автоматизма навыки</w:t>
      </w:r>
      <w:r w:rsidR="009E19CF">
        <w:rPr>
          <w:rFonts w:ascii="Times New Roman" w:hAnsi="Times New Roman" w:cs="Times New Roman"/>
          <w:sz w:val="28"/>
          <w:szCs w:val="28"/>
        </w:rPr>
        <w:t xml:space="preserve"> владения </w:t>
      </w:r>
      <w:r w:rsidR="00C62484">
        <w:rPr>
          <w:rFonts w:ascii="Times New Roman" w:hAnsi="Times New Roman" w:cs="Times New Roman"/>
          <w:sz w:val="28"/>
          <w:szCs w:val="28"/>
        </w:rPr>
        <w:t xml:space="preserve">известными </w:t>
      </w:r>
      <w:r w:rsidR="009E19CF">
        <w:rPr>
          <w:rFonts w:ascii="Times New Roman" w:hAnsi="Times New Roman" w:cs="Times New Roman"/>
          <w:sz w:val="28"/>
          <w:szCs w:val="28"/>
        </w:rPr>
        <w:t>способами страх</w:t>
      </w:r>
      <w:r w:rsidR="00BF5FF4">
        <w:rPr>
          <w:rFonts w:ascii="Times New Roman" w:hAnsi="Times New Roman" w:cs="Times New Roman"/>
          <w:sz w:val="28"/>
          <w:szCs w:val="28"/>
        </w:rPr>
        <w:t>овки, адекватные</w:t>
      </w:r>
      <w:r w:rsidR="009E19CF">
        <w:rPr>
          <w:rFonts w:ascii="Times New Roman" w:hAnsi="Times New Roman" w:cs="Times New Roman"/>
          <w:sz w:val="28"/>
          <w:szCs w:val="28"/>
        </w:rPr>
        <w:t xml:space="preserve"> каждому конкретному препятствию</w:t>
      </w:r>
      <w:r w:rsidR="00C62484">
        <w:rPr>
          <w:rFonts w:ascii="Times New Roman" w:hAnsi="Times New Roman" w:cs="Times New Roman"/>
          <w:sz w:val="28"/>
          <w:szCs w:val="28"/>
        </w:rPr>
        <w:t>, а, возможно, и разработка новых способов страховки.</w:t>
      </w:r>
      <w:proofErr w:type="gramEnd"/>
    </w:p>
    <w:p w:rsidR="00CB34DB" w:rsidRDefault="00CB34DB" w:rsidP="008A1961">
      <w:pPr>
        <w:spacing w:after="120"/>
        <w:rPr>
          <w:rFonts w:ascii="Times New Roman" w:hAnsi="Times New Roman" w:cs="Times New Roman"/>
          <w:sz w:val="28"/>
          <w:szCs w:val="28"/>
        </w:rPr>
      </w:pPr>
      <w:r>
        <w:rPr>
          <w:rFonts w:ascii="Times New Roman" w:hAnsi="Times New Roman" w:cs="Times New Roman"/>
          <w:sz w:val="28"/>
          <w:szCs w:val="28"/>
        </w:rPr>
        <w:tab/>
      </w:r>
      <w:r w:rsidR="00562507">
        <w:rPr>
          <w:rFonts w:ascii="Times New Roman" w:hAnsi="Times New Roman" w:cs="Times New Roman"/>
          <w:sz w:val="28"/>
          <w:szCs w:val="28"/>
        </w:rPr>
        <w:t>Проблема обеспечения безопасности в водном туризме очень многогранна. Начинается она с момента формирования походной группы и включает в себя  выбор маршрута, физическую, техническую, тактическую</w:t>
      </w:r>
      <w:r w:rsidR="00812821">
        <w:rPr>
          <w:rFonts w:ascii="Times New Roman" w:hAnsi="Times New Roman" w:cs="Times New Roman"/>
          <w:sz w:val="28"/>
          <w:szCs w:val="28"/>
        </w:rPr>
        <w:t>, медицинскую</w:t>
      </w:r>
      <w:r w:rsidR="00562507">
        <w:rPr>
          <w:rFonts w:ascii="Times New Roman" w:hAnsi="Times New Roman" w:cs="Times New Roman"/>
          <w:sz w:val="28"/>
          <w:szCs w:val="28"/>
        </w:rPr>
        <w:t xml:space="preserve"> и психологическую подготовку к этому маршруту, включая способность группы выжить в случае возникновения экстремальных обстоятельств. </w:t>
      </w:r>
      <w:r w:rsidR="001C2912">
        <w:rPr>
          <w:rFonts w:ascii="Times New Roman" w:hAnsi="Times New Roman" w:cs="Times New Roman"/>
          <w:sz w:val="28"/>
          <w:szCs w:val="28"/>
        </w:rPr>
        <w:t>Каждая из перечисленных граней проблемы важна и требует отдельного обсуждения, но г</w:t>
      </w:r>
      <w:r w:rsidR="00562507">
        <w:rPr>
          <w:rFonts w:ascii="Times New Roman" w:hAnsi="Times New Roman" w:cs="Times New Roman"/>
          <w:sz w:val="28"/>
          <w:szCs w:val="28"/>
        </w:rPr>
        <w:t xml:space="preserve">лавным источником опасностей в водном маршруте является сплав по выбранной реке. В силу этого, данный </w:t>
      </w:r>
      <w:r w:rsidR="008A1961">
        <w:rPr>
          <w:rFonts w:ascii="Times New Roman" w:hAnsi="Times New Roman" w:cs="Times New Roman"/>
          <w:sz w:val="28"/>
          <w:szCs w:val="28"/>
        </w:rPr>
        <w:t xml:space="preserve">Базовый </w:t>
      </w:r>
      <w:r w:rsidR="00562507">
        <w:rPr>
          <w:rFonts w:ascii="Times New Roman" w:hAnsi="Times New Roman" w:cs="Times New Roman"/>
          <w:sz w:val="28"/>
          <w:szCs w:val="28"/>
        </w:rPr>
        <w:t xml:space="preserve">учебный план и программа </w:t>
      </w:r>
      <w:r w:rsidR="009D5901">
        <w:rPr>
          <w:rFonts w:ascii="Times New Roman" w:hAnsi="Times New Roman" w:cs="Times New Roman"/>
          <w:sz w:val="28"/>
          <w:szCs w:val="28"/>
        </w:rPr>
        <w:t>посвящен</w:t>
      </w:r>
      <w:r w:rsidR="008A1961">
        <w:rPr>
          <w:rFonts w:ascii="Times New Roman" w:hAnsi="Times New Roman" w:cs="Times New Roman"/>
          <w:sz w:val="28"/>
          <w:szCs w:val="28"/>
        </w:rPr>
        <w:t>ы</w:t>
      </w:r>
      <w:r w:rsidR="009D5901">
        <w:rPr>
          <w:rFonts w:ascii="Times New Roman" w:hAnsi="Times New Roman" w:cs="Times New Roman"/>
          <w:sz w:val="28"/>
          <w:szCs w:val="28"/>
        </w:rPr>
        <w:t xml:space="preserve"> только </w:t>
      </w:r>
      <w:r w:rsidR="008A1961">
        <w:rPr>
          <w:rFonts w:ascii="Times New Roman" w:hAnsi="Times New Roman" w:cs="Times New Roman"/>
          <w:sz w:val="28"/>
          <w:szCs w:val="28"/>
        </w:rPr>
        <w:t xml:space="preserve">части </w:t>
      </w:r>
      <w:r w:rsidR="009D5901">
        <w:rPr>
          <w:rFonts w:ascii="Times New Roman" w:hAnsi="Times New Roman" w:cs="Times New Roman"/>
          <w:sz w:val="28"/>
          <w:szCs w:val="28"/>
        </w:rPr>
        <w:t>те</w:t>
      </w:r>
      <w:r w:rsidR="008A1961">
        <w:rPr>
          <w:rFonts w:ascii="Times New Roman" w:hAnsi="Times New Roman" w:cs="Times New Roman"/>
          <w:sz w:val="28"/>
          <w:szCs w:val="28"/>
        </w:rPr>
        <w:t>х</w:t>
      </w:r>
      <w:r w:rsidR="009D5901">
        <w:rPr>
          <w:rFonts w:ascii="Times New Roman" w:hAnsi="Times New Roman" w:cs="Times New Roman"/>
          <w:sz w:val="28"/>
          <w:szCs w:val="28"/>
        </w:rPr>
        <w:t xml:space="preserve"> способ</w:t>
      </w:r>
      <w:r w:rsidR="008A1961">
        <w:rPr>
          <w:rFonts w:ascii="Times New Roman" w:hAnsi="Times New Roman" w:cs="Times New Roman"/>
          <w:sz w:val="28"/>
          <w:szCs w:val="28"/>
        </w:rPr>
        <w:t>ов</w:t>
      </w:r>
      <w:r w:rsidR="009D5901">
        <w:rPr>
          <w:rFonts w:ascii="Times New Roman" w:hAnsi="Times New Roman" w:cs="Times New Roman"/>
          <w:sz w:val="28"/>
          <w:szCs w:val="28"/>
        </w:rPr>
        <w:t xml:space="preserve"> обеспечения безопасности, которые</w:t>
      </w:r>
      <w:r w:rsidR="001C2912">
        <w:rPr>
          <w:rFonts w:ascii="Times New Roman" w:hAnsi="Times New Roman" w:cs="Times New Roman"/>
          <w:sz w:val="28"/>
          <w:szCs w:val="28"/>
        </w:rPr>
        <w:t xml:space="preserve"> непосредственно</w:t>
      </w:r>
      <w:r w:rsidR="009D5901">
        <w:rPr>
          <w:rFonts w:ascii="Times New Roman" w:hAnsi="Times New Roman" w:cs="Times New Roman"/>
          <w:sz w:val="28"/>
          <w:szCs w:val="28"/>
        </w:rPr>
        <w:t xml:space="preserve"> связаны с процессом сплава.</w:t>
      </w:r>
      <w:r w:rsidR="008A1961">
        <w:rPr>
          <w:rFonts w:ascii="Times New Roman" w:hAnsi="Times New Roman" w:cs="Times New Roman"/>
          <w:sz w:val="28"/>
          <w:szCs w:val="28"/>
        </w:rPr>
        <w:t xml:space="preserve"> Как показывает анализ несчастных случаев в походах, именно плохое владение способами страховки с берега и с воды часто оборачивается гибелью кого-то из членов аварийного экипажа.</w:t>
      </w:r>
    </w:p>
    <w:p w:rsidR="00812821" w:rsidRDefault="00812821" w:rsidP="00812821">
      <w:pPr>
        <w:spacing w:after="0"/>
        <w:rPr>
          <w:rFonts w:ascii="Times New Roman" w:hAnsi="Times New Roman" w:cs="Times New Roman"/>
          <w:sz w:val="28"/>
          <w:szCs w:val="28"/>
        </w:rPr>
      </w:pPr>
      <w:r>
        <w:rPr>
          <w:rFonts w:ascii="Times New Roman" w:hAnsi="Times New Roman" w:cs="Times New Roman"/>
          <w:sz w:val="28"/>
          <w:szCs w:val="28"/>
        </w:rPr>
        <w:tab/>
      </w:r>
      <w:r w:rsidRPr="002E27F1">
        <w:rPr>
          <w:rFonts w:ascii="Times New Roman" w:hAnsi="Times New Roman" w:cs="Times New Roman"/>
          <w:b/>
          <w:sz w:val="28"/>
          <w:szCs w:val="28"/>
        </w:rPr>
        <w:t>Цель семинара</w:t>
      </w:r>
      <w:r w:rsidRPr="00812821">
        <w:rPr>
          <w:rFonts w:ascii="Times New Roman" w:hAnsi="Times New Roman" w:cs="Times New Roman"/>
          <w:b/>
          <w:sz w:val="28"/>
          <w:szCs w:val="28"/>
        </w:rPr>
        <w:t>:</w:t>
      </w:r>
      <w:r>
        <w:rPr>
          <w:rFonts w:ascii="Times New Roman" w:hAnsi="Times New Roman" w:cs="Times New Roman"/>
          <w:sz w:val="28"/>
          <w:szCs w:val="28"/>
        </w:rPr>
        <w:t xml:space="preserve"> выработать у слушателей умения и навыки, позволяющие успешно преодолевать все </w:t>
      </w:r>
      <w:r w:rsidR="002C44A8">
        <w:rPr>
          <w:rFonts w:ascii="Times New Roman" w:hAnsi="Times New Roman" w:cs="Times New Roman"/>
          <w:sz w:val="28"/>
          <w:szCs w:val="28"/>
        </w:rPr>
        <w:t xml:space="preserve">водные </w:t>
      </w:r>
      <w:r>
        <w:rPr>
          <w:rFonts w:ascii="Times New Roman" w:hAnsi="Times New Roman" w:cs="Times New Roman"/>
          <w:sz w:val="28"/>
          <w:szCs w:val="28"/>
        </w:rPr>
        <w:t>препятствия на выбранном маршруте.</w:t>
      </w:r>
    </w:p>
    <w:p w:rsidR="001C2912" w:rsidRDefault="00812821" w:rsidP="005950AD">
      <w:pPr>
        <w:rPr>
          <w:rFonts w:ascii="Times New Roman" w:hAnsi="Times New Roman" w:cs="Times New Roman"/>
          <w:sz w:val="28"/>
          <w:szCs w:val="28"/>
        </w:rPr>
      </w:pPr>
      <w:r>
        <w:rPr>
          <w:rFonts w:ascii="Times New Roman" w:hAnsi="Times New Roman" w:cs="Times New Roman"/>
          <w:sz w:val="28"/>
          <w:szCs w:val="28"/>
        </w:rPr>
        <w:lastRenderedPageBreak/>
        <w:tab/>
      </w:r>
      <w:r w:rsidRPr="002E27F1">
        <w:rPr>
          <w:rFonts w:ascii="Times New Roman" w:hAnsi="Times New Roman" w:cs="Times New Roman"/>
          <w:b/>
          <w:sz w:val="28"/>
          <w:szCs w:val="28"/>
        </w:rPr>
        <w:t>Задачи семинара</w:t>
      </w:r>
      <w:r w:rsidRPr="00812821">
        <w:rPr>
          <w:rFonts w:ascii="Times New Roman" w:hAnsi="Times New Roman" w:cs="Times New Roman"/>
          <w:b/>
          <w:sz w:val="28"/>
          <w:szCs w:val="28"/>
        </w:rPr>
        <w:t>:</w:t>
      </w:r>
      <w:r>
        <w:rPr>
          <w:rFonts w:ascii="Times New Roman" w:hAnsi="Times New Roman" w:cs="Times New Roman"/>
          <w:sz w:val="28"/>
          <w:szCs w:val="28"/>
        </w:rPr>
        <w:t xml:space="preserve"> - освоить технику управления судном и </w:t>
      </w:r>
      <w:r w:rsidR="00D93AE9">
        <w:rPr>
          <w:rFonts w:ascii="Times New Roman" w:hAnsi="Times New Roman" w:cs="Times New Roman"/>
          <w:sz w:val="28"/>
          <w:szCs w:val="28"/>
        </w:rPr>
        <w:t xml:space="preserve">работы </w:t>
      </w:r>
      <w:proofErr w:type="gramStart"/>
      <w:r w:rsidR="00D93AE9">
        <w:rPr>
          <w:rFonts w:ascii="Times New Roman" w:hAnsi="Times New Roman" w:cs="Times New Roman"/>
          <w:sz w:val="28"/>
          <w:szCs w:val="28"/>
        </w:rPr>
        <w:t>экипажа</w:t>
      </w:r>
      <w:proofErr w:type="gramEnd"/>
      <w:r w:rsidR="00D93AE9">
        <w:rPr>
          <w:rFonts w:ascii="Times New Roman" w:hAnsi="Times New Roman" w:cs="Times New Roman"/>
          <w:sz w:val="28"/>
          <w:szCs w:val="28"/>
        </w:rPr>
        <w:t xml:space="preserve"> </w:t>
      </w:r>
      <w:r>
        <w:rPr>
          <w:rFonts w:ascii="Times New Roman" w:hAnsi="Times New Roman" w:cs="Times New Roman"/>
          <w:sz w:val="28"/>
          <w:szCs w:val="28"/>
        </w:rPr>
        <w:t xml:space="preserve">как в условиях преодоления препятствий, так и в условиях проведения спасательных работ; - </w:t>
      </w:r>
      <w:r w:rsidR="00D93AE9">
        <w:rPr>
          <w:rFonts w:ascii="Times New Roman" w:hAnsi="Times New Roman" w:cs="Times New Roman"/>
          <w:sz w:val="28"/>
          <w:szCs w:val="28"/>
        </w:rPr>
        <w:t>освоить технику существующих способов страховки с берега</w:t>
      </w:r>
      <w:r w:rsidR="00F2691F">
        <w:rPr>
          <w:rFonts w:ascii="Times New Roman" w:hAnsi="Times New Roman" w:cs="Times New Roman"/>
          <w:sz w:val="28"/>
          <w:szCs w:val="28"/>
        </w:rPr>
        <w:t xml:space="preserve"> и с воды</w:t>
      </w:r>
      <w:r w:rsidR="00D93AE9">
        <w:rPr>
          <w:rFonts w:ascii="Times New Roman" w:hAnsi="Times New Roman" w:cs="Times New Roman"/>
          <w:sz w:val="28"/>
          <w:szCs w:val="28"/>
        </w:rPr>
        <w:t xml:space="preserve">; - освоить технику </w:t>
      </w:r>
      <w:proofErr w:type="spellStart"/>
      <w:r w:rsidR="00D93AE9">
        <w:rPr>
          <w:rFonts w:ascii="Times New Roman" w:hAnsi="Times New Roman" w:cs="Times New Roman"/>
          <w:sz w:val="28"/>
          <w:szCs w:val="28"/>
        </w:rPr>
        <w:t>самостраховки</w:t>
      </w:r>
      <w:proofErr w:type="spellEnd"/>
      <w:r w:rsidR="00D93AE9">
        <w:rPr>
          <w:rFonts w:ascii="Times New Roman" w:hAnsi="Times New Roman" w:cs="Times New Roman"/>
          <w:sz w:val="28"/>
          <w:szCs w:val="28"/>
        </w:rPr>
        <w:t xml:space="preserve"> членами аварийного экипажа.</w:t>
      </w:r>
    </w:p>
    <w:p w:rsidR="00972BEB" w:rsidRPr="005950AD" w:rsidRDefault="00972BEB" w:rsidP="00972BEB">
      <w:pPr>
        <w:spacing w:after="0"/>
        <w:jc w:val="center"/>
        <w:rPr>
          <w:rFonts w:ascii="Times New Roman" w:hAnsi="Times New Roman" w:cs="Times New Roman"/>
          <w:b/>
          <w:sz w:val="28"/>
          <w:szCs w:val="28"/>
        </w:rPr>
      </w:pPr>
      <w:r w:rsidRPr="00972BEB">
        <w:rPr>
          <w:rFonts w:ascii="Times New Roman" w:hAnsi="Times New Roman" w:cs="Times New Roman"/>
          <w:b/>
          <w:sz w:val="28"/>
          <w:szCs w:val="28"/>
        </w:rPr>
        <w:t>Учебный план</w:t>
      </w:r>
      <w:r>
        <w:rPr>
          <w:rFonts w:ascii="Times New Roman" w:hAnsi="Times New Roman" w:cs="Times New Roman"/>
          <w:sz w:val="28"/>
          <w:szCs w:val="28"/>
        </w:rPr>
        <w:t xml:space="preserve"> </w:t>
      </w:r>
      <w:r w:rsidRPr="005950AD">
        <w:rPr>
          <w:rFonts w:ascii="Times New Roman" w:hAnsi="Times New Roman" w:cs="Times New Roman"/>
          <w:b/>
          <w:sz w:val="28"/>
          <w:szCs w:val="28"/>
        </w:rPr>
        <w:t xml:space="preserve">специализированного семинара по теме </w:t>
      </w:r>
    </w:p>
    <w:p w:rsidR="008A1A9E" w:rsidRDefault="00972BEB" w:rsidP="008A1A9E">
      <w:pPr>
        <w:spacing w:after="0"/>
        <w:jc w:val="center"/>
        <w:rPr>
          <w:rFonts w:ascii="Times New Roman" w:hAnsi="Times New Roman" w:cs="Times New Roman"/>
          <w:b/>
          <w:sz w:val="28"/>
          <w:szCs w:val="28"/>
        </w:rPr>
      </w:pPr>
      <w:r>
        <w:rPr>
          <w:rFonts w:ascii="Times New Roman" w:hAnsi="Times New Roman" w:cs="Times New Roman"/>
          <w:b/>
          <w:sz w:val="28"/>
          <w:szCs w:val="28"/>
        </w:rPr>
        <w:t>«Обеспечение без</w:t>
      </w:r>
      <w:r w:rsidRPr="005950AD">
        <w:rPr>
          <w:rFonts w:ascii="Times New Roman" w:hAnsi="Times New Roman" w:cs="Times New Roman"/>
          <w:b/>
          <w:sz w:val="28"/>
          <w:szCs w:val="28"/>
        </w:rPr>
        <w:t>опасности спортивных туристских мероприятий</w:t>
      </w:r>
      <w:r>
        <w:rPr>
          <w:rFonts w:ascii="Times New Roman" w:hAnsi="Times New Roman" w:cs="Times New Roman"/>
          <w:b/>
          <w:sz w:val="28"/>
          <w:szCs w:val="28"/>
        </w:rPr>
        <w:t xml:space="preserve"> </w:t>
      </w:r>
    </w:p>
    <w:p w:rsidR="00972BEB" w:rsidRPr="005950AD" w:rsidRDefault="00972BEB" w:rsidP="00972BEB">
      <w:pPr>
        <w:jc w:val="center"/>
        <w:rPr>
          <w:rFonts w:ascii="Times New Roman" w:hAnsi="Times New Roman" w:cs="Times New Roman"/>
          <w:b/>
          <w:sz w:val="28"/>
          <w:szCs w:val="28"/>
        </w:rPr>
      </w:pPr>
      <w:r>
        <w:rPr>
          <w:rFonts w:ascii="Times New Roman" w:hAnsi="Times New Roman" w:cs="Times New Roman"/>
          <w:b/>
          <w:sz w:val="28"/>
          <w:szCs w:val="28"/>
        </w:rPr>
        <w:t>во время сплава</w:t>
      </w:r>
      <w:r w:rsidRPr="005950AD">
        <w:rPr>
          <w:rFonts w:ascii="Times New Roman" w:hAnsi="Times New Roman" w:cs="Times New Roman"/>
          <w:b/>
          <w:sz w:val="28"/>
          <w:szCs w:val="28"/>
        </w:rPr>
        <w:t>»</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888"/>
        <w:gridCol w:w="5883"/>
        <w:gridCol w:w="1134"/>
        <w:gridCol w:w="1134"/>
        <w:gridCol w:w="1041"/>
      </w:tblGrid>
      <w:tr w:rsidR="00B43D08" w:rsidTr="00B43D08">
        <w:trPr>
          <w:trHeight w:val="234"/>
        </w:trPr>
        <w:tc>
          <w:tcPr>
            <w:tcW w:w="888" w:type="dxa"/>
            <w:vMerge w:val="restart"/>
          </w:tcPr>
          <w:p w:rsidR="00B43D08" w:rsidRPr="00972BEB" w:rsidRDefault="00B43D08" w:rsidP="00972BEB">
            <w:pPr>
              <w:jc w:val="center"/>
              <w:rPr>
                <w:rFonts w:ascii="Times New Roman" w:hAnsi="Times New Roman" w:cs="Times New Roman"/>
                <w:sz w:val="24"/>
                <w:szCs w:val="24"/>
              </w:rPr>
            </w:pPr>
            <w:r w:rsidRPr="00972BEB">
              <w:rPr>
                <w:rFonts w:ascii="Times New Roman" w:hAnsi="Times New Roman" w:cs="Times New Roman"/>
                <w:sz w:val="24"/>
                <w:szCs w:val="24"/>
              </w:rPr>
              <w:t>Номер темы</w:t>
            </w:r>
          </w:p>
        </w:tc>
        <w:tc>
          <w:tcPr>
            <w:tcW w:w="5883" w:type="dxa"/>
            <w:vMerge w:val="restart"/>
          </w:tcPr>
          <w:p w:rsidR="005E6A33" w:rsidRDefault="005E6A33" w:rsidP="005E6A33">
            <w:pPr>
              <w:jc w:val="center"/>
              <w:rPr>
                <w:rFonts w:ascii="Times New Roman" w:hAnsi="Times New Roman" w:cs="Times New Roman"/>
                <w:sz w:val="24"/>
                <w:szCs w:val="24"/>
              </w:rPr>
            </w:pPr>
          </w:p>
          <w:p w:rsidR="005E6A33" w:rsidRPr="00972BEB" w:rsidRDefault="005E6A33" w:rsidP="005E6A33">
            <w:pPr>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1134" w:type="dxa"/>
            <w:tcBorders>
              <w:bottom w:val="single" w:sz="8" w:space="0" w:color="auto"/>
              <w:right w:val="nil"/>
            </w:tcBorders>
          </w:tcPr>
          <w:p w:rsidR="00B43D08" w:rsidRPr="00972BEB" w:rsidRDefault="005E6A33" w:rsidP="00972BEB">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00B43D08">
              <w:rPr>
                <w:rFonts w:ascii="Times New Roman" w:hAnsi="Times New Roman" w:cs="Times New Roman"/>
                <w:sz w:val="24"/>
                <w:szCs w:val="24"/>
              </w:rPr>
              <w:t>оличес</w:t>
            </w:r>
            <w:proofErr w:type="spellEnd"/>
          </w:p>
        </w:tc>
        <w:tc>
          <w:tcPr>
            <w:tcW w:w="1134" w:type="dxa"/>
            <w:tcBorders>
              <w:left w:val="nil"/>
              <w:bottom w:val="single" w:sz="8" w:space="0" w:color="auto"/>
              <w:right w:val="nil"/>
            </w:tcBorders>
          </w:tcPr>
          <w:p w:rsidR="00B43D08" w:rsidRPr="00972BEB" w:rsidRDefault="00B43D08" w:rsidP="00B43D08">
            <w:pPr>
              <w:rPr>
                <w:rFonts w:ascii="Times New Roman" w:hAnsi="Times New Roman" w:cs="Times New Roman"/>
                <w:sz w:val="24"/>
                <w:szCs w:val="24"/>
              </w:rPr>
            </w:pP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xml:space="preserve"> </w:t>
            </w:r>
          </w:p>
        </w:tc>
        <w:tc>
          <w:tcPr>
            <w:tcW w:w="1041" w:type="dxa"/>
            <w:tcBorders>
              <w:left w:val="nil"/>
              <w:bottom w:val="single" w:sz="8" w:space="0" w:color="auto"/>
            </w:tcBorders>
          </w:tcPr>
          <w:p w:rsidR="00B43D08" w:rsidRPr="00972BEB" w:rsidRDefault="00B43D08" w:rsidP="00972BEB">
            <w:pPr>
              <w:jc w:val="center"/>
              <w:rPr>
                <w:rFonts w:ascii="Times New Roman" w:hAnsi="Times New Roman" w:cs="Times New Roman"/>
                <w:sz w:val="24"/>
                <w:szCs w:val="24"/>
              </w:rPr>
            </w:pPr>
            <w:r>
              <w:rPr>
                <w:rFonts w:ascii="Times New Roman" w:hAnsi="Times New Roman" w:cs="Times New Roman"/>
                <w:sz w:val="24"/>
                <w:szCs w:val="24"/>
              </w:rPr>
              <w:t>часов</w:t>
            </w:r>
          </w:p>
        </w:tc>
      </w:tr>
      <w:tr w:rsidR="00B43D08" w:rsidTr="00B43D08">
        <w:trPr>
          <w:trHeight w:val="144"/>
        </w:trPr>
        <w:tc>
          <w:tcPr>
            <w:tcW w:w="888" w:type="dxa"/>
            <w:vMerge/>
          </w:tcPr>
          <w:p w:rsidR="00B43D08" w:rsidRPr="00972BEB" w:rsidRDefault="00B43D08" w:rsidP="00972BEB">
            <w:pPr>
              <w:jc w:val="center"/>
              <w:rPr>
                <w:rFonts w:ascii="Times New Roman" w:hAnsi="Times New Roman" w:cs="Times New Roman"/>
                <w:sz w:val="24"/>
                <w:szCs w:val="24"/>
              </w:rPr>
            </w:pPr>
          </w:p>
        </w:tc>
        <w:tc>
          <w:tcPr>
            <w:tcW w:w="5883" w:type="dxa"/>
            <w:vMerge/>
          </w:tcPr>
          <w:p w:rsidR="00B43D08" w:rsidRPr="00972BEB" w:rsidRDefault="00B43D08" w:rsidP="00972BEB">
            <w:pPr>
              <w:jc w:val="center"/>
              <w:rPr>
                <w:rFonts w:ascii="Times New Roman" w:hAnsi="Times New Roman" w:cs="Times New Roman"/>
                <w:sz w:val="24"/>
                <w:szCs w:val="24"/>
              </w:rPr>
            </w:pPr>
          </w:p>
        </w:tc>
        <w:tc>
          <w:tcPr>
            <w:tcW w:w="1134" w:type="dxa"/>
            <w:vMerge w:val="restart"/>
            <w:tcBorders>
              <w:top w:val="single" w:sz="8" w:space="0" w:color="auto"/>
            </w:tcBorders>
          </w:tcPr>
          <w:p w:rsidR="00B43D08" w:rsidRPr="00972BEB" w:rsidRDefault="00B43D08" w:rsidP="00972BEB">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134" w:type="dxa"/>
            <w:tcBorders>
              <w:top w:val="single" w:sz="8" w:space="0" w:color="auto"/>
              <w:bottom w:val="single" w:sz="8" w:space="0" w:color="auto"/>
              <w:right w:val="nil"/>
            </w:tcBorders>
          </w:tcPr>
          <w:p w:rsidR="00B43D08" w:rsidRPr="00972BEB" w:rsidRDefault="00B43D08" w:rsidP="00972BEB">
            <w:pPr>
              <w:jc w:val="center"/>
              <w:rPr>
                <w:rFonts w:ascii="Times New Roman" w:hAnsi="Times New Roman" w:cs="Times New Roman"/>
                <w:sz w:val="24"/>
                <w:szCs w:val="24"/>
              </w:rPr>
            </w:pPr>
            <w:r>
              <w:rPr>
                <w:rFonts w:ascii="Times New Roman" w:hAnsi="Times New Roman" w:cs="Times New Roman"/>
                <w:sz w:val="24"/>
                <w:szCs w:val="24"/>
              </w:rPr>
              <w:t xml:space="preserve">В том </w:t>
            </w:r>
          </w:p>
        </w:tc>
        <w:tc>
          <w:tcPr>
            <w:tcW w:w="1041" w:type="dxa"/>
            <w:tcBorders>
              <w:top w:val="single" w:sz="8" w:space="0" w:color="auto"/>
              <w:left w:val="nil"/>
              <w:bottom w:val="single" w:sz="8" w:space="0" w:color="auto"/>
            </w:tcBorders>
          </w:tcPr>
          <w:p w:rsidR="00B43D08" w:rsidRPr="00972BEB" w:rsidRDefault="00B43D08" w:rsidP="00972BEB">
            <w:pPr>
              <w:jc w:val="center"/>
              <w:rPr>
                <w:rFonts w:ascii="Times New Roman" w:hAnsi="Times New Roman" w:cs="Times New Roman"/>
                <w:sz w:val="24"/>
                <w:szCs w:val="24"/>
              </w:rPr>
            </w:pPr>
            <w:proofErr w:type="gramStart"/>
            <w:r>
              <w:rPr>
                <w:rFonts w:ascii="Times New Roman" w:hAnsi="Times New Roman" w:cs="Times New Roman"/>
                <w:sz w:val="24"/>
                <w:szCs w:val="24"/>
              </w:rPr>
              <w:t>числе</w:t>
            </w:r>
            <w:proofErr w:type="gramEnd"/>
          </w:p>
        </w:tc>
      </w:tr>
      <w:tr w:rsidR="00B43D08" w:rsidTr="00B43D08">
        <w:trPr>
          <w:trHeight w:val="156"/>
        </w:trPr>
        <w:tc>
          <w:tcPr>
            <w:tcW w:w="888" w:type="dxa"/>
            <w:vMerge/>
          </w:tcPr>
          <w:p w:rsidR="00B43D08" w:rsidRPr="00972BEB" w:rsidRDefault="00B43D08" w:rsidP="00972BEB">
            <w:pPr>
              <w:jc w:val="center"/>
              <w:rPr>
                <w:rFonts w:ascii="Times New Roman" w:hAnsi="Times New Roman" w:cs="Times New Roman"/>
                <w:sz w:val="24"/>
                <w:szCs w:val="24"/>
              </w:rPr>
            </w:pPr>
          </w:p>
        </w:tc>
        <w:tc>
          <w:tcPr>
            <w:tcW w:w="5883" w:type="dxa"/>
            <w:vMerge/>
          </w:tcPr>
          <w:p w:rsidR="00B43D08" w:rsidRPr="00972BEB" w:rsidRDefault="00B43D08" w:rsidP="00972BEB">
            <w:pPr>
              <w:jc w:val="center"/>
              <w:rPr>
                <w:rFonts w:ascii="Times New Roman" w:hAnsi="Times New Roman" w:cs="Times New Roman"/>
                <w:sz w:val="24"/>
                <w:szCs w:val="24"/>
              </w:rPr>
            </w:pPr>
          </w:p>
        </w:tc>
        <w:tc>
          <w:tcPr>
            <w:tcW w:w="1134" w:type="dxa"/>
            <w:vMerge/>
          </w:tcPr>
          <w:p w:rsidR="00B43D08" w:rsidRPr="00972BEB" w:rsidRDefault="00B43D08" w:rsidP="00972BEB">
            <w:pPr>
              <w:jc w:val="center"/>
              <w:rPr>
                <w:rFonts w:ascii="Times New Roman" w:hAnsi="Times New Roman" w:cs="Times New Roman"/>
                <w:sz w:val="24"/>
                <w:szCs w:val="24"/>
              </w:rPr>
            </w:pPr>
          </w:p>
        </w:tc>
        <w:tc>
          <w:tcPr>
            <w:tcW w:w="1134" w:type="dxa"/>
            <w:tcBorders>
              <w:top w:val="single" w:sz="8" w:space="0" w:color="auto"/>
            </w:tcBorders>
          </w:tcPr>
          <w:p w:rsidR="00B43D08" w:rsidRPr="00972BEB" w:rsidRDefault="00B43D08" w:rsidP="00972BEB">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041" w:type="dxa"/>
            <w:tcBorders>
              <w:top w:val="single" w:sz="8" w:space="0" w:color="auto"/>
            </w:tcBorders>
          </w:tcPr>
          <w:p w:rsidR="00B43D08" w:rsidRPr="00972BEB" w:rsidRDefault="00B43D08" w:rsidP="00972BEB">
            <w:pPr>
              <w:jc w:val="center"/>
              <w:rPr>
                <w:rFonts w:ascii="Times New Roman" w:hAnsi="Times New Roman" w:cs="Times New Roman"/>
                <w:sz w:val="24"/>
                <w:szCs w:val="24"/>
              </w:rPr>
            </w:pPr>
            <w:r>
              <w:rPr>
                <w:rFonts w:ascii="Times New Roman" w:hAnsi="Times New Roman" w:cs="Times New Roman"/>
                <w:sz w:val="24"/>
                <w:szCs w:val="24"/>
              </w:rPr>
              <w:t>Практика</w:t>
            </w:r>
          </w:p>
        </w:tc>
      </w:tr>
      <w:tr w:rsidR="00972BEB" w:rsidTr="00B43D08">
        <w:tc>
          <w:tcPr>
            <w:tcW w:w="888" w:type="dxa"/>
          </w:tcPr>
          <w:p w:rsidR="00972BEB" w:rsidRPr="00972BEB" w:rsidRDefault="00B43D08" w:rsidP="00972BEB">
            <w:pPr>
              <w:jc w:val="center"/>
              <w:rPr>
                <w:rFonts w:ascii="Times New Roman" w:hAnsi="Times New Roman" w:cs="Times New Roman"/>
                <w:sz w:val="24"/>
                <w:szCs w:val="24"/>
              </w:rPr>
            </w:pPr>
            <w:r>
              <w:rPr>
                <w:rFonts w:ascii="Times New Roman" w:hAnsi="Times New Roman" w:cs="Times New Roman"/>
                <w:sz w:val="24"/>
                <w:szCs w:val="24"/>
              </w:rPr>
              <w:t>1</w:t>
            </w:r>
          </w:p>
        </w:tc>
        <w:tc>
          <w:tcPr>
            <w:tcW w:w="5883" w:type="dxa"/>
          </w:tcPr>
          <w:p w:rsidR="00972BEB" w:rsidRPr="00972BEB" w:rsidRDefault="00B43D08" w:rsidP="003C249B">
            <w:pPr>
              <w:rPr>
                <w:rFonts w:ascii="Times New Roman" w:hAnsi="Times New Roman" w:cs="Times New Roman"/>
                <w:sz w:val="24"/>
                <w:szCs w:val="24"/>
              </w:rPr>
            </w:pPr>
            <w:r>
              <w:rPr>
                <w:rFonts w:ascii="Times New Roman" w:hAnsi="Times New Roman" w:cs="Times New Roman"/>
                <w:sz w:val="24"/>
                <w:szCs w:val="24"/>
              </w:rPr>
              <w:t xml:space="preserve">Снаряжение, обеспечивающее безопасность </w:t>
            </w:r>
            <w:r w:rsidR="005E6A33">
              <w:rPr>
                <w:rFonts w:ascii="Times New Roman" w:hAnsi="Times New Roman" w:cs="Times New Roman"/>
                <w:sz w:val="24"/>
                <w:szCs w:val="24"/>
              </w:rPr>
              <w:t>водника</w:t>
            </w:r>
            <w:r w:rsidR="00512A39">
              <w:rPr>
                <w:rFonts w:ascii="Times New Roman" w:hAnsi="Times New Roman" w:cs="Times New Roman"/>
                <w:sz w:val="24"/>
                <w:szCs w:val="24"/>
              </w:rPr>
              <w:t xml:space="preserve"> во время сплава</w:t>
            </w:r>
          </w:p>
        </w:tc>
        <w:tc>
          <w:tcPr>
            <w:tcW w:w="1134" w:type="dxa"/>
          </w:tcPr>
          <w:p w:rsidR="00972BEB" w:rsidRPr="00972BEB" w:rsidRDefault="00B43D08" w:rsidP="00972BE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72BEB" w:rsidRPr="00972BEB" w:rsidRDefault="00B43D08" w:rsidP="00972BEB">
            <w:pPr>
              <w:jc w:val="center"/>
              <w:rPr>
                <w:rFonts w:ascii="Times New Roman" w:hAnsi="Times New Roman" w:cs="Times New Roman"/>
                <w:sz w:val="24"/>
                <w:szCs w:val="24"/>
              </w:rPr>
            </w:pPr>
            <w:r>
              <w:rPr>
                <w:rFonts w:ascii="Times New Roman" w:hAnsi="Times New Roman" w:cs="Times New Roman"/>
                <w:sz w:val="24"/>
                <w:szCs w:val="24"/>
              </w:rPr>
              <w:t>2</w:t>
            </w:r>
          </w:p>
        </w:tc>
        <w:tc>
          <w:tcPr>
            <w:tcW w:w="1041" w:type="dxa"/>
          </w:tcPr>
          <w:p w:rsidR="00972BEB" w:rsidRPr="00972BEB" w:rsidRDefault="00972BEB" w:rsidP="00972BEB">
            <w:pPr>
              <w:jc w:val="center"/>
              <w:rPr>
                <w:rFonts w:ascii="Times New Roman" w:hAnsi="Times New Roman" w:cs="Times New Roman"/>
                <w:sz w:val="24"/>
                <w:szCs w:val="24"/>
              </w:rPr>
            </w:pPr>
          </w:p>
        </w:tc>
      </w:tr>
      <w:tr w:rsidR="00972BEB" w:rsidTr="00B43D08">
        <w:tc>
          <w:tcPr>
            <w:tcW w:w="888" w:type="dxa"/>
          </w:tcPr>
          <w:p w:rsidR="00972BEB" w:rsidRPr="00972BEB" w:rsidRDefault="003C249B" w:rsidP="00972BEB">
            <w:pPr>
              <w:jc w:val="center"/>
              <w:rPr>
                <w:rFonts w:ascii="Times New Roman" w:hAnsi="Times New Roman" w:cs="Times New Roman"/>
                <w:sz w:val="24"/>
                <w:szCs w:val="24"/>
              </w:rPr>
            </w:pPr>
            <w:r>
              <w:rPr>
                <w:rFonts w:ascii="Times New Roman" w:hAnsi="Times New Roman" w:cs="Times New Roman"/>
                <w:sz w:val="24"/>
                <w:szCs w:val="24"/>
              </w:rPr>
              <w:t>2</w:t>
            </w:r>
          </w:p>
        </w:tc>
        <w:tc>
          <w:tcPr>
            <w:tcW w:w="5883" w:type="dxa"/>
          </w:tcPr>
          <w:p w:rsidR="00972BEB" w:rsidRPr="00972BEB" w:rsidRDefault="003C249B" w:rsidP="005E6A33">
            <w:pPr>
              <w:rPr>
                <w:rFonts w:ascii="Times New Roman" w:hAnsi="Times New Roman" w:cs="Times New Roman"/>
                <w:sz w:val="24"/>
                <w:szCs w:val="24"/>
              </w:rPr>
            </w:pPr>
            <w:r>
              <w:rPr>
                <w:rFonts w:ascii="Times New Roman" w:hAnsi="Times New Roman" w:cs="Times New Roman"/>
                <w:sz w:val="24"/>
                <w:szCs w:val="24"/>
              </w:rPr>
              <w:t xml:space="preserve">Тактика преодоления </w:t>
            </w:r>
            <w:r w:rsidR="00E41628">
              <w:rPr>
                <w:rFonts w:ascii="Times New Roman" w:hAnsi="Times New Roman" w:cs="Times New Roman"/>
                <w:sz w:val="24"/>
                <w:szCs w:val="24"/>
              </w:rPr>
              <w:t xml:space="preserve">различных участков реки и отдельных </w:t>
            </w:r>
            <w:r>
              <w:rPr>
                <w:rFonts w:ascii="Times New Roman" w:hAnsi="Times New Roman" w:cs="Times New Roman"/>
                <w:sz w:val="24"/>
                <w:szCs w:val="24"/>
              </w:rPr>
              <w:t xml:space="preserve">водных препятствий </w:t>
            </w:r>
          </w:p>
        </w:tc>
        <w:tc>
          <w:tcPr>
            <w:tcW w:w="1134" w:type="dxa"/>
          </w:tcPr>
          <w:p w:rsidR="00972BEB" w:rsidRPr="00972BEB" w:rsidRDefault="003C249B" w:rsidP="00972BEB">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972BEB" w:rsidRPr="00972BEB" w:rsidRDefault="00F84A3D" w:rsidP="00972BEB">
            <w:pPr>
              <w:jc w:val="center"/>
              <w:rPr>
                <w:rFonts w:ascii="Times New Roman" w:hAnsi="Times New Roman" w:cs="Times New Roman"/>
                <w:sz w:val="24"/>
                <w:szCs w:val="24"/>
              </w:rPr>
            </w:pPr>
            <w:r>
              <w:rPr>
                <w:rFonts w:ascii="Times New Roman" w:hAnsi="Times New Roman" w:cs="Times New Roman"/>
                <w:sz w:val="24"/>
                <w:szCs w:val="24"/>
              </w:rPr>
              <w:t>2</w:t>
            </w:r>
          </w:p>
        </w:tc>
        <w:tc>
          <w:tcPr>
            <w:tcW w:w="1041" w:type="dxa"/>
          </w:tcPr>
          <w:p w:rsidR="00972BEB" w:rsidRPr="00972BEB" w:rsidRDefault="00E41628" w:rsidP="00972BEB">
            <w:pPr>
              <w:jc w:val="center"/>
              <w:rPr>
                <w:rFonts w:ascii="Times New Roman" w:hAnsi="Times New Roman" w:cs="Times New Roman"/>
                <w:sz w:val="24"/>
                <w:szCs w:val="24"/>
              </w:rPr>
            </w:pPr>
            <w:r>
              <w:rPr>
                <w:rFonts w:ascii="Times New Roman" w:hAnsi="Times New Roman" w:cs="Times New Roman"/>
                <w:sz w:val="24"/>
                <w:szCs w:val="24"/>
              </w:rPr>
              <w:t>3</w:t>
            </w:r>
          </w:p>
        </w:tc>
      </w:tr>
      <w:tr w:rsidR="00972BEB" w:rsidTr="00B43D08">
        <w:tc>
          <w:tcPr>
            <w:tcW w:w="888" w:type="dxa"/>
          </w:tcPr>
          <w:p w:rsidR="00972BEB" w:rsidRPr="00972BEB" w:rsidRDefault="003C249B" w:rsidP="00972BEB">
            <w:pPr>
              <w:jc w:val="center"/>
              <w:rPr>
                <w:rFonts w:ascii="Times New Roman" w:hAnsi="Times New Roman" w:cs="Times New Roman"/>
                <w:sz w:val="24"/>
                <w:szCs w:val="24"/>
              </w:rPr>
            </w:pPr>
            <w:r>
              <w:rPr>
                <w:rFonts w:ascii="Times New Roman" w:hAnsi="Times New Roman" w:cs="Times New Roman"/>
                <w:sz w:val="24"/>
                <w:szCs w:val="24"/>
              </w:rPr>
              <w:t>3</w:t>
            </w:r>
          </w:p>
        </w:tc>
        <w:tc>
          <w:tcPr>
            <w:tcW w:w="5883" w:type="dxa"/>
          </w:tcPr>
          <w:p w:rsidR="00972BEB" w:rsidRPr="00972BEB" w:rsidRDefault="005E6A33" w:rsidP="005E6A33">
            <w:pPr>
              <w:rPr>
                <w:rFonts w:ascii="Times New Roman" w:hAnsi="Times New Roman" w:cs="Times New Roman"/>
                <w:sz w:val="24"/>
                <w:szCs w:val="24"/>
              </w:rPr>
            </w:pPr>
            <w:r>
              <w:rPr>
                <w:rFonts w:ascii="Times New Roman" w:hAnsi="Times New Roman" w:cs="Times New Roman"/>
                <w:sz w:val="24"/>
                <w:szCs w:val="24"/>
              </w:rPr>
              <w:t>Техника управления судном</w:t>
            </w:r>
          </w:p>
        </w:tc>
        <w:tc>
          <w:tcPr>
            <w:tcW w:w="1134" w:type="dxa"/>
          </w:tcPr>
          <w:p w:rsidR="00972BEB" w:rsidRPr="00972BEB" w:rsidRDefault="005E6A33" w:rsidP="00972BEB">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972BEB" w:rsidRPr="00972BEB" w:rsidRDefault="00972BEB" w:rsidP="00972BEB">
            <w:pPr>
              <w:jc w:val="center"/>
              <w:rPr>
                <w:rFonts w:ascii="Times New Roman" w:hAnsi="Times New Roman" w:cs="Times New Roman"/>
                <w:sz w:val="24"/>
                <w:szCs w:val="24"/>
              </w:rPr>
            </w:pPr>
          </w:p>
        </w:tc>
        <w:tc>
          <w:tcPr>
            <w:tcW w:w="1041" w:type="dxa"/>
          </w:tcPr>
          <w:p w:rsidR="00972BEB" w:rsidRPr="00972BEB" w:rsidRDefault="005E6A33" w:rsidP="00972BEB">
            <w:pPr>
              <w:jc w:val="center"/>
              <w:rPr>
                <w:rFonts w:ascii="Times New Roman" w:hAnsi="Times New Roman" w:cs="Times New Roman"/>
                <w:sz w:val="24"/>
                <w:szCs w:val="24"/>
              </w:rPr>
            </w:pPr>
            <w:r>
              <w:rPr>
                <w:rFonts w:ascii="Times New Roman" w:hAnsi="Times New Roman" w:cs="Times New Roman"/>
                <w:sz w:val="24"/>
                <w:szCs w:val="24"/>
              </w:rPr>
              <w:t>20</w:t>
            </w:r>
          </w:p>
        </w:tc>
      </w:tr>
      <w:tr w:rsidR="00972BEB" w:rsidTr="00B43D08">
        <w:tc>
          <w:tcPr>
            <w:tcW w:w="888" w:type="dxa"/>
          </w:tcPr>
          <w:p w:rsidR="00972BEB" w:rsidRPr="00972BEB" w:rsidRDefault="005E6A33" w:rsidP="00972BEB">
            <w:pPr>
              <w:jc w:val="center"/>
              <w:rPr>
                <w:rFonts w:ascii="Times New Roman" w:hAnsi="Times New Roman" w:cs="Times New Roman"/>
                <w:sz w:val="24"/>
                <w:szCs w:val="24"/>
              </w:rPr>
            </w:pPr>
            <w:r>
              <w:rPr>
                <w:rFonts w:ascii="Times New Roman" w:hAnsi="Times New Roman" w:cs="Times New Roman"/>
                <w:sz w:val="24"/>
                <w:szCs w:val="24"/>
              </w:rPr>
              <w:t>4</w:t>
            </w:r>
          </w:p>
        </w:tc>
        <w:tc>
          <w:tcPr>
            <w:tcW w:w="5883" w:type="dxa"/>
          </w:tcPr>
          <w:p w:rsidR="00972BEB" w:rsidRPr="00972BEB" w:rsidRDefault="005E6A33" w:rsidP="005E6A33">
            <w:pPr>
              <w:rPr>
                <w:rFonts w:ascii="Times New Roman" w:hAnsi="Times New Roman" w:cs="Times New Roman"/>
                <w:sz w:val="24"/>
                <w:szCs w:val="24"/>
              </w:rPr>
            </w:pPr>
            <w:r>
              <w:rPr>
                <w:rFonts w:ascii="Times New Roman" w:hAnsi="Times New Roman" w:cs="Times New Roman"/>
                <w:sz w:val="24"/>
                <w:szCs w:val="24"/>
              </w:rPr>
              <w:t>Способы страховки с берега</w:t>
            </w:r>
            <w:r w:rsidR="008476E4">
              <w:rPr>
                <w:rFonts w:ascii="Times New Roman" w:hAnsi="Times New Roman" w:cs="Times New Roman"/>
                <w:sz w:val="24"/>
                <w:szCs w:val="24"/>
              </w:rPr>
              <w:t xml:space="preserve"> и с воды</w:t>
            </w:r>
          </w:p>
        </w:tc>
        <w:tc>
          <w:tcPr>
            <w:tcW w:w="1134" w:type="dxa"/>
          </w:tcPr>
          <w:p w:rsidR="00972BEB" w:rsidRPr="00972BEB" w:rsidRDefault="006D0E2C" w:rsidP="00972BEB">
            <w:pPr>
              <w:jc w:val="center"/>
              <w:rPr>
                <w:rFonts w:ascii="Times New Roman" w:hAnsi="Times New Roman" w:cs="Times New Roman"/>
                <w:sz w:val="24"/>
                <w:szCs w:val="24"/>
              </w:rPr>
            </w:pPr>
            <w:r>
              <w:rPr>
                <w:rFonts w:ascii="Times New Roman" w:hAnsi="Times New Roman" w:cs="Times New Roman"/>
                <w:sz w:val="24"/>
                <w:szCs w:val="24"/>
              </w:rPr>
              <w:t>1</w:t>
            </w:r>
            <w:r w:rsidR="00BB3DE4">
              <w:rPr>
                <w:rFonts w:ascii="Times New Roman" w:hAnsi="Times New Roman" w:cs="Times New Roman"/>
                <w:sz w:val="24"/>
                <w:szCs w:val="24"/>
              </w:rPr>
              <w:t>6</w:t>
            </w:r>
          </w:p>
        </w:tc>
        <w:tc>
          <w:tcPr>
            <w:tcW w:w="1134" w:type="dxa"/>
          </w:tcPr>
          <w:p w:rsidR="00972BEB" w:rsidRPr="00972BEB" w:rsidRDefault="006D0E2C" w:rsidP="00972BEB">
            <w:pPr>
              <w:jc w:val="center"/>
              <w:rPr>
                <w:rFonts w:ascii="Times New Roman" w:hAnsi="Times New Roman" w:cs="Times New Roman"/>
                <w:sz w:val="24"/>
                <w:szCs w:val="24"/>
              </w:rPr>
            </w:pPr>
            <w:r>
              <w:rPr>
                <w:rFonts w:ascii="Times New Roman" w:hAnsi="Times New Roman" w:cs="Times New Roman"/>
                <w:sz w:val="24"/>
                <w:szCs w:val="24"/>
              </w:rPr>
              <w:t>1</w:t>
            </w:r>
          </w:p>
        </w:tc>
        <w:tc>
          <w:tcPr>
            <w:tcW w:w="1041" w:type="dxa"/>
          </w:tcPr>
          <w:p w:rsidR="00972BEB" w:rsidRPr="00972BEB" w:rsidRDefault="005E6A33" w:rsidP="006D0E2C">
            <w:pPr>
              <w:jc w:val="center"/>
              <w:rPr>
                <w:rFonts w:ascii="Times New Roman" w:hAnsi="Times New Roman" w:cs="Times New Roman"/>
                <w:sz w:val="24"/>
                <w:szCs w:val="24"/>
              </w:rPr>
            </w:pPr>
            <w:r>
              <w:rPr>
                <w:rFonts w:ascii="Times New Roman" w:hAnsi="Times New Roman" w:cs="Times New Roman"/>
                <w:sz w:val="24"/>
                <w:szCs w:val="24"/>
              </w:rPr>
              <w:t>1</w:t>
            </w:r>
            <w:r w:rsidR="00BB3DE4">
              <w:rPr>
                <w:rFonts w:ascii="Times New Roman" w:hAnsi="Times New Roman" w:cs="Times New Roman"/>
                <w:sz w:val="24"/>
                <w:szCs w:val="24"/>
              </w:rPr>
              <w:t>5</w:t>
            </w:r>
          </w:p>
        </w:tc>
      </w:tr>
      <w:tr w:rsidR="00972BEB" w:rsidTr="00B43D08">
        <w:tc>
          <w:tcPr>
            <w:tcW w:w="888" w:type="dxa"/>
          </w:tcPr>
          <w:p w:rsidR="00972BEB" w:rsidRPr="00972BEB" w:rsidRDefault="005E6A33" w:rsidP="00972BEB">
            <w:pPr>
              <w:jc w:val="center"/>
              <w:rPr>
                <w:rFonts w:ascii="Times New Roman" w:hAnsi="Times New Roman" w:cs="Times New Roman"/>
                <w:sz w:val="24"/>
                <w:szCs w:val="24"/>
              </w:rPr>
            </w:pPr>
            <w:r>
              <w:rPr>
                <w:rFonts w:ascii="Times New Roman" w:hAnsi="Times New Roman" w:cs="Times New Roman"/>
                <w:sz w:val="24"/>
                <w:szCs w:val="24"/>
              </w:rPr>
              <w:t>5</w:t>
            </w:r>
          </w:p>
        </w:tc>
        <w:tc>
          <w:tcPr>
            <w:tcW w:w="5883" w:type="dxa"/>
          </w:tcPr>
          <w:p w:rsidR="00972BEB" w:rsidRPr="00972BEB" w:rsidRDefault="005E6A33" w:rsidP="005E6A33">
            <w:pPr>
              <w:rPr>
                <w:rFonts w:ascii="Times New Roman" w:hAnsi="Times New Roman" w:cs="Times New Roman"/>
                <w:sz w:val="24"/>
                <w:szCs w:val="24"/>
              </w:rPr>
            </w:pPr>
            <w:r>
              <w:rPr>
                <w:rFonts w:ascii="Times New Roman" w:hAnsi="Times New Roman" w:cs="Times New Roman"/>
                <w:sz w:val="24"/>
                <w:szCs w:val="24"/>
              </w:rPr>
              <w:t xml:space="preserve">Способы </w:t>
            </w:r>
            <w:proofErr w:type="spellStart"/>
            <w:r>
              <w:rPr>
                <w:rFonts w:ascii="Times New Roman" w:hAnsi="Times New Roman" w:cs="Times New Roman"/>
                <w:sz w:val="24"/>
                <w:szCs w:val="24"/>
              </w:rPr>
              <w:t>самостраховки</w:t>
            </w:r>
            <w:proofErr w:type="spellEnd"/>
            <w:r>
              <w:rPr>
                <w:rFonts w:ascii="Times New Roman" w:hAnsi="Times New Roman" w:cs="Times New Roman"/>
                <w:sz w:val="24"/>
                <w:szCs w:val="24"/>
              </w:rPr>
              <w:t xml:space="preserve"> членов аварийного экипажа</w:t>
            </w:r>
          </w:p>
        </w:tc>
        <w:tc>
          <w:tcPr>
            <w:tcW w:w="1134" w:type="dxa"/>
          </w:tcPr>
          <w:p w:rsidR="00972BEB" w:rsidRPr="00972BEB" w:rsidRDefault="00BB3DE4" w:rsidP="00972BEB">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972BEB" w:rsidRPr="00972BEB" w:rsidRDefault="006D0E2C" w:rsidP="00972BEB">
            <w:pPr>
              <w:jc w:val="center"/>
              <w:rPr>
                <w:rFonts w:ascii="Times New Roman" w:hAnsi="Times New Roman" w:cs="Times New Roman"/>
                <w:sz w:val="24"/>
                <w:szCs w:val="24"/>
              </w:rPr>
            </w:pPr>
            <w:r>
              <w:rPr>
                <w:rFonts w:ascii="Times New Roman" w:hAnsi="Times New Roman" w:cs="Times New Roman"/>
                <w:sz w:val="24"/>
                <w:szCs w:val="24"/>
              </w:rPr>
              <w:t>1</w:t>
            </w:r>
          </w:p>
        </w:tc>
        <w:tc>
          <w:tcPr>
            <w:tcW w:w="1041" w:type="dxa"/>
          </w:tcPr>
          <w:p w:rsidR="00972BEB" w:rsidRPr="00972BEB" w:rsidRDefault="00BB3DE4" w:rsidP="00972BEB">
            <w:pPr>
              <w:jc w:val="center"/>
              <w:rPr>
                <w:rFonts w:ascii="Times New Roman" w:hAnsi="Times New Roman" w:cs="Times New Roman"/>
                <w:sz w:val="24"/>
                <w:szCs w:val="24"/>
              </w:rPr>
            </w:pPr>
            <w:r>
              <w:rPr>
                <w:rFonts w:ascii="Times New Roman" w:hAnsi="Times New Roman" w:cs="Times New Roman"/>
                <w:sz w:val="24"/>
                <w:szCs w:val="24"/>
              </w:rPr>
              <w:t>6</w:t>
            </w:r>
          </w:p>
        </w:tc>
      </w:tr>
      <w:tr w:rsidR="006D0E2C" w:rsidTr="00B43D08">
        <w:tc>
          <w:tcPr>
            <w:tcW w:w="888" w:type="dxa"/>
          </w:tcPr>
          <w:p w:rsidR="006D0E2C" w:rsidRDefault="006D0E2C" w:rsidP="00972BEB">
            <w:pPr>
              <w:jc w:val="center"/>
              <w:rPr>
                <w:rFonts w:ascii="Times New Roman" w:hAnsi="Times New Roman" w:cs="Times New Roman"/>
                <w:sz w:val="24"/>
                <w:szCs w:val="24"/>
              </w:rPr>
            </w:pPr>
          </w:p>
        </w:tc>
        <w:tc>
          <w:tcPr>
            <w:tcW w:w="5883" w:type="dxa"/>
          </w:tcPr>
          <w:p w:rsidR="006D0E2C" w:rsidRPr="006D0E2C" w:rsidRDefault="006D0E2C" w:rsidP="005E6A33">
            <w:pPr>
              <w:rPr>
                <w:rFonts w:ascii="Times New Roman" w:hAnsi="Times New Roman" w:cs="Times New Roman"/>
                <w:b/>
                <w:sz w:val="24"/>
                <w:szCs w:val="24"/>
              </w:rPr>
            </w:pPr>
            <w:r w:rsidRPr="006D0E2C">
              <w:rPr>
                <w:rFonts w:ascii="Times New Roman" w:hAnsi="Times New Roman" w:cs="Times New Roman"/>
                <w:b/>
                <w:sz w:val="24"/>
                <w:szCs w:val="24"/>
              </w:rPr>
              <w:t>Итого</w:t>
            </w:r>
          </w:p>
        </w:tc>
        <w:tc>
          <w:tcPr>
            <w:tcW w:w="1134" w:type="dxa"/>
          </w:tcPr>
          <w:p w:rsidR="006D0E2C" w:rsidRPr="006D0E2C" w:rsidRDefault="006D0E2C" w:rsidP="00972BEB">
            <w:pPr>
              <w:jc w:val="center"/>
              <w:rPr>
                <w:rFonts w:ascii="Times New Roman" w:hAnsi="Times New Roman" w:cs="Times New Roman"/>
                <w:b/>
                <w:sz w:val="24"/>
                <w:szCs w:val="24"/>
              </w:rPr>
            </w:pPr>
            <w:r w:rsidRPr="006D0E2C">
              <w:rPr>
                <w:rFonts w:ascii="Times New Roman" w:hAnsi="Times New Roman" w:cs="Times New Roman"/>
                <w:b/>
                <w:sz w:val="24"/>
                <w:szCs w:val="24"/>
              </w:rPr>
              <w:t>50</w:t>
            </w:r>
          </w:p>
        </w:tc>
        <w:tc>
          <w:tcPr>
            <w:tcW w:w="1134" w:type="dxa"/>
          </w:tcPr>
          <w:p w:rsidR="006D0E2C" w:rsidRPr="006D0E2C" w:rsidRDefault="00E41628" w:rsidP="00972BEB">
            <w:pPr>
              <w:jc w:val="center"/>
              <w:rPr>
                <w:rFonts w:ascii="Times New Roman" w:hAnsi="Times New Roman" w:cs="Times New Roman"/>
                <w:b/>
                <w:sz w:val="24"/>
                <w:szCs w:val="24"/>
              </w:rPr>
            </w:pPr>
            <w:r>
              <w:rPr>
                <w:rFonts w:ascii="Times New Roman" w:hAnsi="Times New Roman" w:cs="Times New Roman"/>
                <w:b/>
                <w:sz w:val="24"/>
                <w:szCs w:val="24"/>
              </w:rPr>
              <w:t>6</w:t>
            </w:r>
          </w:p>
        </w:tc>
        <w:tc>
          <w:tcPr>
            <w:tcW w:w="1041" w:type="dxa"/>
          </w:tcPr>
          <w:p w:rsidR="006D0E2C" w:rsidRPr="006D0E2C" w:rsidRDefault="006D0E2C" w:rsidP="00E41628">
            <w:pPr>
              <w:jc w:val="center"/>
              <w:rPr>
                <w:rFonts w:ascii="Times New Roman" w:hAnsi="Times New Roman" w:cs="Times New Roman"/>
                <w:b/>
                <w:sz w:val="24"/>
                <w:szCs w:val="24"/>
              </w:rPr>
            </w:pPr>
            <w:r w:rsidRPr="006D0E2C">
              <w:rPr>
                <w:rFonts w:ascii="Times New Roman" w:hAnsi="Times New Roman" w:cs="Times New Roman"/>
                <w:b/>
                <w:sz w:val="24"/>
                <w:szCs w:val="24"/>
              </w:rPr>
              <w:t>4</w:t>
            </w:r>
            <w:r w:rsidR="00E41628">
              <w:rPr>
                <w:rFonts w:ascii="Times New Roman" w:hAnsi="Times New Roman" w:cs="Times New Roman"/>
                <w:b/>
                <w:sz w:val="24"/>
                <w:szCs w:val="24"/>
              </w:rPr>
              <w:t>4</w:t>
            </w:r>
          </w:p>
        </w:tc>
      </w:tr>
    </w:tbl>
    <w:p w:rsidR="002C44A8" w:rsidRDefault="002C44A8" w:rsidP="00972BEB">
      <w:pPr>
        <w:jc w:val="center"/>
        <w:rPr>
          <w:rFonts w:ascii="Times New Roman" w:hAnsi="Times New Roman" w:cs="Times New Roman"/>
          <w:sz w:val="28"/>
          <w:szCs w:val="28"/>
        </w:rPr>
      </w:pPr>
    </w:p>
    <w:p w:rsidR="006D0E2C" w:rsidRPr="005950AD" w:rsidRDefault="006D0E2C" w:rsidP="006D0E2C">
      <w:pPr>
        <w:spacing w:after="0"/>
        <w:jc w:val="center"/>
        <w:rPr>
          <w:rFonts w:ascii="Times New Roman" w:hAnsi="Times New Roman" w:cs="Times New Roman"/>
          <w:b/>
          <w:sz w:val="28"/>
          <w:szCs w:val="28"/>
        </w:rPr>
      </w:pPr>
      <w:r w:rsidRPr="006D0E2C">
        <w:rPr>
          <w:rFonts w:ascii="Times New Roman" w:hAnsi="Times New Roman" w:cs="Times New Roman"/>
          <w:b/>
          <w:sz w:val="28"/>
          <w:szCs w:val="28"/>
        </w:rPr>
        <w:t xml:space="preserve">Программа </w:t>
      </w:r>
      <w:r w:rsidRPr="005950AD">
        <w:rPr>
          <w:rFonts w:ascii="Times New Roman" w:hAnsi="Times New Roman" w:cs="Times New Roman"/>
          <w:b/>
          <w:sz w:val="28"/>
          <w:szCs w:val="28"/>
        </w:rPr>
        <w:t xml:space="preserve">специализированного семинара по теме </w:t>
      </w:r>
    </w:p>
    <w:p w:rsidR="006D0E2C" w:rsidRDefault="006D0E2C" w:rsidP="006D0E2C">
      <w:pPr>
        <w:spacing w:after="0"/>
        <w:jc w:val="center"/>
        <w:rPr>
          <w:rFonts w:ascii="Times New Roman" w:hAnsi="Times New Roman" w:cs="Times New Roman"/>
          <w:b/>
          <w:sz w:val="28"/>
          <w:szCs w:val="28"/>
        </w:rPr>
      </w:pPr>
      <w:r>
        <w:rPr>
          <w:rFonts w:ascii="Times New Roman" w:hAnsi="Times New Roman" w:cs="Times New Roman"/>
          <w:b/>
          <w:sz w:val="28"/>
          <w:szCs w:val="28"/>
        </w:rPr>
        <w:t>«Обеспечение без</w:t>
      </w:r>
      <w:r w:rsidRPr="005950AD">
        <w:rPr>
          <w:rFonts w:ascii="Times New Roman" w:hAnsi="Times New Roman" w:cs="Times New Roman"/>
          <w:b/>
          <w:sz w:val="28"/>
          <w:szCs w:val="28"/>
        </w:rPr>
        <w:t>опасности спортивных туристских мероприятий</w:t>
      </w:r>
      <w:r>
        <w:rPr>
          <w:rFonts w:ascii="Times New Roman" w:hAnsi="Times New Roman" w:cs="Times New Roman"/>
          <w:b/>
          <w:sz w:val="28"/>
          <w:szCs w:val="28"/>
        </w:rPr>
        <w:t xml:space="preserve"> </w:t>
      </w:r>
    </w:p>
    <w:p w:rsidR="006D0E2C" w:rsidRPr="005950AD" w:rsidRDefault="006D0E2C" w:rsidP="006D0E2C">
      <w:pPr>
        <w:jc w:val="center"/>
        <w:rPr>
          <w:rFonts w:ascii="Times New Roman" w:hAnsi="Times New Roman" w:cs="Times New Roman"/>
          <w:b/>
          <w:sz w:val="28"/>
          <w:szCs w:val="28"/>
        </w:rPr>
      </w:pPr>
      <w:r>
        <w:rPr>
          <w:rFonts w:ascii="Times New Roman" w:hAnsi="Times New Roman" w:cs="Times New Roman"/>
          <w:b/>
          <w:sz w:val="28"/>
          <w:szCs w:val="28"/>
        </w:rPr>
        <w:t>во время сплава</w:t>
      </w:r>
      <w:r w:rsidRPr="005950AD">
        <w:rPr>
          <w:rFonts w:ascii="Times New Roman" w:hAnsi="Times New Roman" w:cs="Times New Roman"/>
          <w:b/>
          <w:sz w:val="28"/>
          <w:szCs w:val="28"/>
        </w:rPr>
        <w:t>»</w:t>
      </w:r>
    </w:p>
    <w:p w:rsidR="006D0E2C" w:rsidRDefault="006D0E2C" w:rsidP="00EE5E56">
      <w:pPr>
        <w:spacing w:after="0"/>
        <w:rPr>
          <w:rFonts w:ascii="Times New Roman" w:hAnsi="Times New Roman" w:cs="Times New Roman"/>
          <w:sz w:val="28"/>
          <w:szCs w:val="28"/>
        </w:rPr>
      </w:pPr>
      <w:r>
        <w:rPr>
          <w:rFonts w:ascii="Times New Roman" w:hAnsi="Times New Roman" w:cs="Times New Roman"/>
          <w:sz w:val="28"/>
          <w:szCs w:val="28"/>
        </w:rPr>
        <w:tab/>
        <w:t xml:space="preserve">Для удобства пользования программой, </w:t>
      </w:r>
      <w:r w:rsidR="008476E4">
        <w:rPr>
          <w:rFonts w:ascii="Times New Roman" w:hAnsi="Times New Roman" w:cs="Times New Roman"/>
          <w:sz w:val="28"/>
          <w:szCs w:val="28"/>
        </w:rPr>
        <w:t>каждый ее раздел</w:t>
      </w:r>
      <w:r w:rsidR="00512A39">
        <w:rPr>
          <w:rFonts w:ascii="Times New Roman" w:hAnsi="Times New Roman" w:cs="Times New Roman"/>
          <w:sz w:val="28"/>
          <w:szCs w:val="28"/>
        </w:rPr>
        <w:t xml:space="preserve"> сопровождается методическими указаниями (МУ)</w:t>
      </w:r>
      <w:r w:rsidR="00EE5E56">
        <w:rPr>
          <w:rFonts w:ascii="Times New Roman" w:hAnsi="Times New Roman" w:cs="Times New Roman"/>
          <w:sz w:val="28"/>
          <w:szCs w:val="28"/>
        </w:rPr>
        <w:t>.</w:t>
      </w:r>
    </w:p>
    <w:p w:rsidR="00BB3DE4" w:rsidRPr="00122FEB" w:rsidRDefault="00EE5E56" w:rsidP="00BF59E6">
      <w:pPr>
        <w:spacing w:after="120"/>
        <w:rPr>
          <w:rFonts w:ascii="Times New Roman" w:hAnsi="Times New Roman" w:cs="Times New Roman"/>
          <w:b/>
          <w:sz w:val="28"/>
          <w:szCs w:val="28"/>
        </w:rPr>
      </w:pPr>
      <w:r>
        <w:rPr>
          <w:rFonts w:ascii="Times New Roman" w:hAnsi="Times New Roman" w:cs="Times New Roman"/>
          <w:sz w:val="28"/>
          <w:szCs w:val="28"/>
        </w:rPr>
        <w:tab/>
      </w:r>
      <w:r w:rsidRPr="00122FEB">
        <w:rPr>
          <w:rFonts w:ascii="Times New Roman" w:hAnsi="Times New Roman" w:cs="Times New Roman"/>
          <w:b/>
          <w:sz w:val="28"/>
          <w:szCs w:val="28"/>
        </w:rPr>
        <w:t xml:space="preserve">Общие методические указания: </w:t>
      </w:r>
    </w:p>
    <w:p w:rsidR="00B3644C" w:rsidRDefault="00BB3DE4" w:rsidP="00973400">
      <w:pPr>
        <w:spacing w:after="0"/>
        <w:ind w:firstLine="708"/>
        <w:rPr>
          <w:rFonts w:ascii="Times New Roman" w:hAnsi="Times New Roman" w:cs="Times New Roman"/>
          <w:sz w:val="28"/>
          <w:szCs w:val="28"/>
        </w:rPr>
      </w:pPr>
      <w:r>
        <w:rPr>
          <w:rFonts w:ascii="Times New Roman" w:hAnsi="Times New Roman" w:cs="Times New Roman"/>
          <w:sz w:val="28"/>
          <w:szCs w:val="28"/>
        </w:rPr>
        <w:t>1.</w:t>
      </w:r>
      <w:r w:rsidR="006A481B">
        <w:rPr>
          <w:rFonts w:ascii="Times New Roman" w:hAnsi="Times New Roman" w:cs="Times New Roman"/>
          <w:sz w:val="28"/>
          <w:szCs w:val="28"/>
        </w:rPr>
        <w:t xml:space="preserve">Данный </w:t>
      </w:r>
      <w:r w:rsidR="00B3644C">
        <w:rPr>
          <w:rFonts w:ascii="Times New Roman" w:hAnsi="Times New Roman" w:cs="Times New Roman"/>
          <w:sz w:val="28"/>
          <w:szCs w:val="28"/>
        </w:rPr>
        <w:t xml:space="preserve">Базовый </w:t>
      </w:r>
      <w:r w:rsidR="006A481B">
        <w:rPr>
          <w:rFonts w:ascii="Times New Roman" w:hAnsi="Times New Roman" w:cs="Times New Roman"/>
          <w:sz w:val="28"/>
          <w:szCs w:val="28"/>
        </w:rPr>
        <w:t>учебный план и</w:t>
      </w:r>
      <w:r w:rsidR="00080127">
        <w:rPr>
          <w:rFonts w:ascii="Times New Roman" w:hAnsi="Times New Roman" w:cs="Times New Roman"/>
          <w:sz w:val="28"/>
          <w:szCs w:val="28"/>
        </w:rPr>
        <w:t xml:space="preserve"> </w:t>
      </w:r>
      <w:r w:rsidR="006A481B">
        <w:rPr>
          <w:rFonts w:ascii="Times New Roman" w:hAnsi="Times New Roman" w:cs="Times New Roman"/>
          <w:sz w:val="28"/>
          <w:szCs w:val="28"/>
        </w:rPr>
        <w:t xml:space="preserve">раскрывающая его содержание </w:t>
      </w:r>
      <w:r w:rsidR="00080127">
        <w:rPr>
          <w:rFonts w:ascii="Times New Roman" w:hAnsi="Times New Roman" w:cs="Times New Roman"/>
          <w:sz w:val="28"/>
          <w:szCs w:val="28"/>
        </w:rPr>
        <w:t xml:space="preserve">программа </w:t>
      </w:r>
      <w:r w:rsidR="006A481B">
        <w:rPr>
          <w:rFonts w:ascii="Times New Roman" w:hAnsi="Times New Roman" w:cs="Times New Roman"/>
          <w:sz w:val="28"/>
          <w:szCs w:val="28"/>
        </w:rPr>
        <w:t xml:space="preserve">является обязательным дополнением </w:t>
      </w:r>
      <w:r w:rsidR="00080127">
        <w:rPr>
          <w:rFonts w:ascii="Times New Roman" w:hAnsi="Times New Roman" w:cs="Times New Roman"/>
          <w:sz w:val="28"/>
          <w:szCs w:val="28"/>
        </w:rPr>
        <w:t xml:space="preserve">к любому уровню подготовки кадров, </w:t>
      </w:r>
      <w:proofErr w:type="gramStart"/>
      <w:r w:rsidR="00080127">
        <w:rPr>
          <w:rFonts w:ascii="Times New Roman" w:hAnsi="Times New Roman" w:cs="Times New Roman"/>
          <w:sz w:val="28"/>
          <w:szCs w:val="28"/>
        </w:rPr>
        <w:t>кроме</w:t>
      </w:r>
      <w:proofErr w:type="gramEnd"/>
      <w:r w:rsidR="00080127">
        <w:rPr>
          <w:rFonts w:ascii="Times New Roman" w:hAnsi="Times New Roman" w:cs="Times New Roman"/>
          <w:sz w:val="28"/>
          <w:szCs w:val="28"/>
        </w:rPr>
        <w:t xml:space="preserve"> начального. Отличительной особенностью ее применения к разным уровням, является выбор реки и препятствий на ней для</w:t>
      </w:r>
      <w:r w:rsidR="006A481B">
        <w:rPr>
          <w:rFonts w:ascii="Times New Roman" w:hAnsi="Times New Roman" w:cs="Times New Roman"/>
          <w:sz w:val="28"/>
          <w:szCs w:val="28"/>
        </w:rPr>
        <w:t xml:space="preserve"> </w:t>
      </w:r>
      <w:r w:rsidR="00080127">
        <w:rPr>
          <w:rFonts w:ascii="Times New Roman" w:hAnsi="Times New Roman" w:cs="Times New Roman"/>
          <w:sz w:val="28"/>
          <w:szCs w:val="28"/>
        </w:rPr>
        <w:t xml:space="preserve">проведения </w:t>
      </w:r>
      <w:r w:rsidR="006A481B">
        <w:rPr>
          <w:rFonts w:ascii="Times New Roman" w:hAnsi="Times New Roman" w:cs="Times New Roman"/>
          <w:sz w:val="28"/>
          <w:szCs w:val="28"/>
        </w:rPr>
        <w:t xml:space="preserve">практических занятий. </w:t>
      </w:r>
      <w:proofErr w:type="gramStart"/>
      <w:r w:rsidR="006A481B">
        <w:rPr>
          <w:rFonts w:ascii="Times New Roman" w:hAnsi="Times New Roman" w:cs="Times New Roman"/>
          <w:sz w:val="28"/>
          <w:szCs w:val="28"/>
        </w:rPr>
        <w:t>Так, для Б</w:t>
      </w:r>
      <w:r w:rsidR="00080127">
        <w:rPr>
          <w:rFonts w:ascii="Times New Roman" w:hAnsi="Times New Roman" w:cs="Times New Roman"/>
          <w:sz w:val="28"/>
          <w:szCs w:val="28"/>
        </w:rPr>
        <w:t xml:space="preserve">азового уровня выбирается характерное </w:t>
      </w:r>
      <w:r w:rsidR="00B3644C">
        <w:rPr>
          <w:rFonts w:ascii="Times New Roman" w:hAnsi="Times New Roman" w:cs="Times New Roman"/>
          <w:sz w:val="28"/>
          <w:szCs w:val="28"/>
        </w:rPr>
        <w:t>препятствие на реке 2 к.с. Для С</w:t>
      </w:r>
      <w:r w:rsidR="00080127">
        <w:rPr>
          <w:rFonts w:ascii="Times New Roman" w:hAnsi="Times New Roman" w:cs="Times New Roman"/>
          <w:sz w:val="28"/>
          <w:szCs w:val="28"/>
        </w:rPr>
        <w:t xml:space="preserve">пециализированного уровня – аналогичное </w:t>
      </w:r>
      <w:r w:rsidR="00B3644C">
        <w:rPr>
          <w:rFonts w:ascii="Times New Roman" w:hAnsi="Times New Roman" w:cs="Times New Roman"/>
          <w:sz w:val="28"/>
          <w:szCs w:val="28"/>
        </w:rPr>
        <w:t>препятствие на реке 4 к.с. Для В</w:t>
      </w:r>
      <w:r w:rsidR="00772071">
        <w:rPr>
          <w:rFonts w:ascii="Times New Roman" w:hAnsi="Times New Roman" w:cs="Times New Roman"/>
          <w:sz w:val="28"/>
          <w:szCs w:val="28"/>
        </w:rPr>
        <w:t xml:space="preserve">ысшего уровня – на реке </w:t>
      </w:r>
      <w:r w:rsidR="00F2691F">
        <w:rPr>
          <w:rFonts w:ascii="Times New Roman" w:hAnsi="Times New Roman" w:cs="Times New Roman"/>
          <w:sz w:val="28"/>
          <w:szCs w:val="28"/>
        </w:rPr>
        <w:t>5</w:t>
      </w:r>
      <w:r w:rsidR="006A481B">
        <w:rPr>
          <w:rFonts w:ascii="Times New Roman" w:hAnsi="Times New Roman" w:cs="Times New Roman"/>
          <w:sz w:val="28"/>
          <w:szCs w:val="28"/>
        </w:rPr>
        <w:t xml:space="preserve"> </w:t>
      </w:r>
      <w:r w:rsidR="00F2691F">
        <w:rPr>
          <w:rFonts w:ascii="Times New Roman" w:hAnsi="Times New Roman" w:cs="Times New Roman"/>
          <w:sz w:val="28"/>
          <w:szCs w:val="28"/>
        </w:rPr>
        <w:t>-</w:t>
      </w:r>
      <w:r w:rsidR="006A481B">
        <w:rPr>
          <w:rFonts w:ascii="Times New Roman" w:hAnsi="Times New Roman" w:cs="Times New Roman"/>
          <w:sz w:val="28"/>
          <w:szCs w:val="28"/>
        </w:rPr>
        <w:t xml:space="preserve"> </w:t>
      </w:r>
      <w:r w:rsidR="00772071">
        <w:rPr>
          <w:rFonts w:ascii="Times New Roman" w:hAnsi="Times New Roman" w:cs="Times New Roman"/>
          <w:sz w:val="28"/>
          <w:szCs w:val="28"/>
        </w:rPr>
        <w:t>6 к.с.</w:t>
      </w:r>
      <w:r w:rsidR="00363392">
        <w:rPr>
          <w:rFonts w:ascii="Times New Roman" w:hAnsi="Times New Roman" w:cs="Times New Roman"/>
          <w:sz w:val="28"/>
          <w:szCs w:val="28"/>
        </w:rPr>
        <w:t xml:space="preserve"> Вся программа семинара выполняется за </w:t>
      </w:r>
      <w:r w:rsidR="00772071">
        <w:rPr>
          <w:rFonts w:ascii="Times New Roman" w:hAnsi="Times New Roman" w:cs="Times New Roman"/>
          <w:sz w:val="28"/>
          <w:szCs w:val="28"/>
        </w:rPr>
        <w:t>6</w:t>
      </w:r>
      <w:r w:rsidR="00363392">
        <w:rPr>
          <w:rFonts w:ascii="Times New Roman" w:hAnsi="Times New Roman" w:cs="Times New Roman"/>
          <w:sz w:val="28"/>
          <w:szCs w:val="28"/>
        </w:rPr>
        <w:t xml:space="preserve"> дней пребывания на реке.</w:t>
      </w:r>
      <w:r w:rsidR="00B3644C">
        <w:rPr>
          <w:rFonts w:ascii="Times New Roman" w:hAnsi="Times New Roman" w:cs="Times New Roman"/>
          <w:sz w:val="28"/>
          <w:szCs w:val="28"/>
        </w:rPr>
        <w:t xml:space="preserve"> </w:t>
      </w:r>
      <w:proofErr w:type="gramEnd"/>
    </w:p>
    <w:p w:rsidR="00EE5E56" w:rsidRDefault="00B3644C" w:rsidP="00B3644C">
      <w:pPr>
        <w:spacing w:after="0"/>
        <w:ind w:firstLine="708"/>
        <w:rPr>
          <w:rFonts w:ascii="Times New Roman" w:hAnsi="Times New Roman" w:cs="Times New Roman"/>
          <w:sz w:val="28"/>
          <w:szCs w:val="28"/>
        </w:rPr>
      </w:pPr>
      <w:proofErr w:type="gramStart"/>
      <w:r>
        <w:rPr>
          <w:rFonts w:ascii="Times New Roman" w:hAnsi="Times New Roman" w:cs="Times New Roman"/>
          <w:sz w:val="28"/>
          <w:szCs w:val="28"/>
        </w:rPr>
        <w:t>Данный семинар может присоединяться к Примерной программе школы того или иного уровня в качестве естественного дополнения к учебному плану и программе УТП, для чего руководство школы при выборе маршрута для УТП должно заранее выбрать на маршруте каскад препятствий, позволяющих установить лагерь и в условиях шестидневного стационара эффективно отрабатывать все способы страховки с одновременной отработкой техники управления судами, что само по</w:t>
      </w:r>
      <w:proofErr w:type="gramEnd"/>
      <w:r>
        <w:rPr>
          <w:rFonts w:ascii="Times New Roman" w:hAnsi="Times New Roman" w:cs="Times New Roman"/>
          <w:sz w:val="28"/>
          <w:szCs w:val="28"/>
        </w:rPr>
        <w:t xml:space="preserve"> себе также является способом повышения безопасности похода. </w:t>
      </w:r>
    </w:p>
    <w:p w:rsidR="001962B8" w:rsidRDefault="00BB3DE4" w:rsidP="001962B8">
      <w:pPr>
        <w:spacing w:after="120"/>
        <w:rPr>
          <w:rFonts w:ascii="Times New Roman" w:hAnsi="Times New Roman" w:cs="Times New Roman"/>
          <w:sz w:val="28"/>
          <w:szCs w:val="28"/>
        </w:rPr>
      </w:pPr>
      <w:r>
        <w:rPr>
          <w:rFonts w:ascii="Times New Roman" w:hAnsi="Times New Roman" w:cs="Times New Roman"/>
          <w:sz w:val="28"/>
          <w:szCs w:val="28"/>
        </w:rPr>
        <w:lastRenderedPageBreak/>
        <w:tab/>
        <w:t>2. Желательно выбира</w:t>
      </w:r>
      <w:r w:rsidR="001962B8">
        <w:rPr>
          <w:rFonts w:ascii="Times New Roman" w:hAnsi="Times New Roman" w:cs="Times New Roman"/>
          <w:sz w:val="28"/>
          <w:szCs w:val="28"/>
        </w:rPr>
        <w:t>ть такое место на реке, которое содержит протяженное водное препятствие, включающее сливы, валы, бочки и выступающие из воды камни, и которое заканчивается плесом</w:t>
      </w:r>
      <w:r w:rsidR="002E27F1">
        <w:rPr>
          <w:rFonts w:ascii="Times New Roman" w:hAnsi="Times New Roman" w:cs="Times New Roman"/>
          <w:sz w:val="28"/>
          <w:szCs w:val="28"/>
        </w:rPr>
        <w:t xml:space="preserve"> или относительно простым участком</w:t>
      </w:r>
      <w:r w:rsidR="001962B8">
        <w:rPr>
          <w:rFonts w:ascii="Times New Roman" w:hAnsi="Times New Roman" w:cs="Times New Roman"/>
          <w:sz w:val="28"/>
          <w:szCs w:val="28"/>
        </w:rPr>
        <w:t xml:space="preserve">. Идеальным является каскад двух-трех порогов. В этом случае первые практические занятия проводятся на нижнем пороге, </w:t>
      </w:r>
      <w:r w:rsidR="00AA6E96">
        <w:rPr>
          <w:rFonts w:ascii="Times New Roman" w:hAnsi="Times New Roman" w:cs="Times New Roman"/>
          <w:sz w:val="28"/>
          <w:szCs w:val="28"/>
        </w:rPr>
        <w:t xml:space="preserve">а </w:t>
      </w:r>
      <w:r w:rsidR="001962B8">
        <w:rPr>
          <w:rFonts w:ascii="Times New Roman" w:hAnsi="Times New Roman" w:cs="Times New Roman"/>
          <w:sz w:val="28"/>
          <w:szCs w:val="28"/>
        </w:rPr>
        <w:t xml:space="preserve">по мере повышения уровня подготовки слушателей, последующие занятия </w:t>
      </w:r>
      <w:r w:rsidR="00AA6E96">
        <w:rPr>
          <w:rFonts w:ascii="Times New Roman" w:hAnsi="Times New Roman" w:cs="Times New Roman"/>
          <w:sz w:val="28"/>
          <w:szCs w:val="28"/>
        </w:rPr>
        <w:t>включают в себя еще и вторую и третью ступени препятствия.</w:t>
      </w:r>
      <w:r w:rsidR="00810996">
        <w:rPr>
          <w:rFonts w:ascii="Times New Roman" w:hAnsi="Times New Roman" w:cs="Times New Roman"/>
          <w:sz w:val="28"/>
          <w:szCs w:val="28"/>
        </w:rPr>
        <w:t xml:space="preserve"> Для базирования надо выбирать тот берег, по которому удобно обносить суда к началу препятствия.</w:t>
      </w:r>
    </w:p>
    <w:p w:rsidR="00EC3E5E" w:rsidRDefault="00EC3E5E" w:rsidP="009321C8">
      <w:pPr>
        <w:spacing w:after="0"/>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 xml:space="preserve">Для достижения максимальной эффективности семинара, </w:t>
      </w:r>
      <w:r w:rsidR="00C9350E">
        <w:rPr>
          <w:rFonts w:ascii="Times New Roman" w:hAnsi="Times New Roman" w:cs="Times New Roman"/>
          <w:sz w:val="28"/>
          <w:szCs w:val="28"/>
        </w:rPr>
        <w:t xml:space="preserve">число </w:t>
      </w:r>
      <w:proofErr w:type="spellStart"/>
      <w:r w:rsidR="00C9350E">
        <w:rPr>
          <w:rFonts w:ascii="Times New Roman" w:hAnsi="Times New Roman" w:cs="Times New Roman"/>
          <w:sz w:val="28"/>
          <w:szCs w:val="28"/>
        </w:rPr>
        <w:t>спасконцов</w:t>
      </w:r>
      <w:proofErr w:type="spellEnd"/>
      <w:r w:rsidR="00C9350E">
        <w:rPr>
          <w:rFonts w:ascii="Times New Roman" w:hAnsi="Times New Roman" w:cs="Times New Roman"/>
          <w:sz w:val="28"/>
          <w:szCs w:val="28"/>
        </w:rPr>
        <w:t xml:space="preserve"> типа «морковки» должно составлять не меньше половины числа слушателей семинара, </w:t>
      </w:r>
      <w:r w:rsidR="00AF5237">
        <w:rPr>
          <w:rFonts w:ascii="Times New Roman" w:hAnsi="Times New Roman" w:cs="Times New Roman"/>
          <w:sz w:val="28"/>
          <w:szCs w:val="28"/>
        </w:rPr>
        <w:t xml:space="preserve">у каждого отделения должен быть хотя бы один </w:t>
      </w:r>
      <w:proofErr w:type="spellStart"/>
      <w:r w:rsidR="00AF5237">
        <w:rPr>
          <w:rFonts w:ascii="Times New Roman" w:hAnsi="Times New Roman" w:cs="Times New Roman"/>
          <w:sz w:val="28"/>
          <w:szCs w:val="28"/>
        </w:rPr>
        <w:t>спасконец</w:t>
      </w:r>
      <w:proofErr w:type="spellEnd"/>
      <w:r w:rsidR="00AF5237">
        <w:rPr>
          <w:rFonts w:ascii="Times New Roman" w:hAnsi="Times New Roman" w:cs="Times New Roman"/>
          <w:sz w:val="28"/>
          <w:szCs w:val="28"/>
        </w:rPr>
        <w:t xml:space="preserve"> типа «кораблик», </w:t>
      </w:r>
      <w:r w:rsidR="00C9350E">
        <w:rPr>
          <w:rFonts w:ascii="Times New Roman" w:hAnsi="Times New Roman" w:cs="Times New Roman"/>
          <w:sz w:val="28"/>
          <w:szCs w:val="28"/>
        </w:rPr>
        <w:t xml:space="preserve">а </w:t>
      </w:r>
      <w:r>
        <w:rPr>
          <w:rFonts w:ascii="Times New Roman" w:hAnsi="Times New Roman" w:cs="Times New Roman"/>
          <w:sz w:val="28"/>
          <w:szCs w:val="28"/>
        </w:rPr>
        <w:t xml:space="preserve">занятия по технике управления судном происходят одновременно с занятиями по отработке способов страховки с берега и с воды, причем </w:t>
      </w:r>
      <w:r w:rsidR="005A4A6D">
        <w:rPr>
          <w:rFonts w:ascii="Times New Roman" w:hAnsi="Times New Roman" w:cs="Times New Roman"/>
          <w:sz w:val="28"/>
          <w:szCs w:val="28"/>
        </w:rPr>
        <w:t>экипажи, отрабатывающие технику управления</w:t>
      </w:r>
      <w:r w:rsidR="00F2691F">
        <w:rPr>
          <w:rFonts w:ascii="Times New Roman" w:hAnsi="Times New Roman" w:cs="Times New Roman"/>
          <w:sz w:val="28"/>
          <w:szCs w:val="28"/>
        </w:rPr>
        <w:t xml:space="preserve"> судном</w:t>
      </w:r>
      <w:r w:rsidR="00CE2287">
        <w:rPr>
          <w:rFonts w:ascii="Times New Roman" w:hAnsi="Times New Roman" w:cs="Times New Roman"/>
          <w:sz w:val="28"/>
          <w:szCs w:val="28"/>
        </w:rPr>
        <w:t>,</w:t>
      </w:r>
      <w:r w:rsidR="00F2691F">
        <w:rPr>
          <w:rFonts w:ascii="Times New Roman" w:hAnsi="Times New Roman" w:cs="Times New Roman"/>
          <w:sz w:val="28"/>
          <w:szCs w:val="28"/>
        </w:rPr>
        <w:t xml:space="preserve"> по командам координаторов</w:t>
      </w:r>
      <w:r w:rsidR="005A4A6D">
        <w:rPr>
          <w:rFonts w:ascii="Times New Roman" w:hAnsi="Times New Roman" w:cs="Times New Roman"/>
          <w:sz w:val="28"/>
          <w:szCs w:val="28"/>
        </w:rPr>
        <w:t xml:space="preserve">  занятий взаимодействуют с постами</w:t>
      </w:r>
      <w:proofErr w:type="gramEnd"/>
      <w:r w:rsidR="005A4A6D">
        <w:rPr>
          <w:rFonts w:ascii="Times New Roman" w:hAnsi="Times New Roman" w:cs="Times New Roman"/>
          <w:sz w:val="28"/>
          <w:szCs w:val="28"/>
        </w:rPr>
        <w:t xml:space="preserve"> береговой страховки или с экипажами, отрабатывающими способы </w:t>
      </w:r>
      <w:proofErr w:type="spellStart"/>
      <w:r w:rsidR="005A4A6D">
        <w:rPr>
          <w:rFonts w:ascii="Times New Roman" w:hAnsi="Times New Roman" w:cs="Times New Roman"/>
          <w:sz w:val="28"/>
          <w:szCs w:val="28"/>
        </w:rPr>
        <w:t>самостраховки</w:t>
      </w:r>
      <w:proofErr w:type="spellEnd"/>
      <w:r>
        <w:rPr>
          <w:rFonts w:ascii="Times New Roman" w:hAnsi="Times New Roman" w:cs="Times New Roman"/>
          <w:sz w:val="28"/>
          <w:szCs w:val="28"/>
        </w:rPr>
        <w:t>.</w:t>
      </w:r>
      <w:r w:rsidR="005A4A6D">
        <w:rPr>
          <w:rFonts w:ascii="Times New Roman" w:hAnsi="Times New Roman" w:cs="Times New Roman"/>
          <w:sz w:val="28"/>
          <w:szCs w:val="28"/>
        </w:rPr>
        <w:t xml:space="preserve"> </w:t>
      </w:r>
      <w:r w:rsidR="005A4A6D" w:rsidRPr="00122FEB">
        <w:rPr>
          <w:rFonts w:ascii="Times New Roman" w:hAnsi="Times New Roman" w:cs="Times New Roman"/>
          <w:b/>
          <w:sz w:val="28"/>
          <w:szCs w:val="28"/>
        </w:rPr>
        <w:t xml:space="preserve">Поэтому, крайне </w:t>
      </w:r>
      <w:r w:rsidR="00DF6351" w:rsidRPr="00122FEB">
        <w:rPr>
          <w:rFonts w:ascii="Times New Roman" w:hAnsi="Times New Roman" w:cs="Times New Roman"/>
          <w:b/>
          <w:sz w:val="28"/>
          <w:szCs w:val="28"/>
        </w:rPr>
        <w:t>желательно всем судам и координаторам</w:t>
      </w:r>
      <w:r w:rsidR="005A4A6D" w:rsidRPr="00122FEB">
        <w:rPr>
          <w:rFonts w:ascii="Times New Roman" w:hAnsi="Times New Roman" w:cs="Times New Roman"/>
          <w:b/>
          <w:sz w:val="28"/>
          <w:szCs w:val="28"/>
        </w:rPr>
        <w:t xml:space="preserve"> иметь портативные рации.</w:t>
      </w:r>
      <w:r w:rsidR="00854F6D" w:rsidRPr="00122FEB">
        <w:rPr>
          <w:rFonts w:ascii="Times New Roman" w:hAnsi="Times New Roman" w:cs="Times New Roman"/>
          <w:b/>
          <w:sz w:val="28"/>
          <w:szCs w:val="28"/>
        </w:rPr>
        <w:t xml:space="preserve"> </w:t>
      </w:r>
      <w:r w:rsidR="00854F6D">
        <w:rPr>
          <w:rFonts w:ascii="Times New Roman" w:hAnsi="Times New Roman" w:cs="Times New Roman"/>
          <w:sz w:val="28"/>
          <w:szCs w:val="28"/>
        </w:rPr>
        <w:t xml:space="preserve"> </w:t>
      </w:r>
      <w:r w:rsidR="00F2691F" w:rsidRPr="00122FEB">
        <w:rPr>
          <w:rFonts w:ascii="Times New Roman" w:hAnsi="Times New Roman" w:cs="Times New Roman"/>
          <w:b/>
          <w:sz w:val="28"/>
          <w:szCs w:val="28"/>
        </w:rPr>
        <w:t xml:space="preserve">Также очень желательно </w:t>
      </w:r>
      <w:r w:rsidR="00EA418C">
        <w:rPr>
          <w:rFonts w:ascii="Times New Roman" w:hAnsi="Times New Roman" w:cs="Times New Roman"/>
          <w:b/>
          <w:sz w:val="28"/>
          <w:szCs w:val="28"/>
        </w:rPr>
        <w:t xml:space="preserve">координаторам </w:t>
      </w:r>
      <w:r w:rsidR="00F2691F" w:rsidRPr="00122FEB">
        <w:rPr>
          <w:rFonts w:ascii="Times New Roman" w:hAnsi="Times New Roman" w:cs="Times New Roman"/>
          <w:b/>
          <w:sz w:val="28"/>
          <w:szCs w:val="28"/>
        </w:rPr>
        <w:t>иметь видеокамеры,</w:t>
      </w:r>
      <w:r w:rsidR="00F2691F">
        <w:rPr>
          <w:rFonts w:ascii="Times New Roman" w:hAnsi="Times New Roman" w:cs="Times New Roman"/>
          <w:sz w:val="28"/>
          <w:szCs w:val="28"/>
        </w:rPr>
        <w:t xml:space="preserve"> позволяющие не отрываясь от учебного процесса вести съемку выполнения отрабатываемых </w:t>
      </w:r>
      <w:r w:rsidR="00EA418C">
        <w:rPr>
          <w:rFonts w:ascii="Times New Roman" w:hAnsi="Times New Roman" w:cs="Times New Roman"/>
          <w:sz w:val="28"/>
          <w:szCs w:val="28"/>
        </w:rPr>
        <w:t xml:space="preserve">слушателями </w:t>
      </w:r>
      <w:r w:rsidR="00F2691F">
        <w:rPr>
          <w:rFonts w:ascii="Times New Roman" w:hAnsi="Times New Roman" w:cs="Times New Roman"/>
          <w:sz w:val="28"/>
          <w:szCs w:val="28"/>
        </w:rPr>
        <w:t xml:space="preserve">приемов, а также </w:t>
      </w:r>
      <w:r w:rsidR="005E41BC">
        <w:rPr>
          <w:rFonts w:ascii="Times New Roman" w:hAnsi="Times New Roman" w:cs="Times New Roman"/>
          <w:sz w:val="28"/>
          <w:szCs w:val="28"/>
        </w:rPr>
        <w:t xml:space="preserve">портативный электрогенератор, </w:t>
      </w:r>
      <w:r w:rsidR="00F2691F">
        <w:rPr>
          <w:rFonts w:ascii="Times New Roman" w:hAnsi="Times New Roman" w:cs="Times New Roman"/>
          <w:sz w:val="28"/>
          <w:szCs w:val="28"/>
        </w:rPr>
        <w:t xml:space="preserve">ноутбук, проектор и экран, с помощью которых по вечерам можно проводить показ отснятого </w:t>
      </w:r>
      <w:r w:rsidR="00122FEB">
        <w:rPr>
          <w:rFonts w:ascii="Times New Roman" w:hAnsi="Times New Roman" w:cs="Times New Roman"/>
          <w:sz w:val="28"/>
          <w:szCs w:val="28"/>
        </w:rPr>
        <w:t xml:space="preserve">материала </w:t>
      </w:r>
      <w:r w:rsidR="00F2691F">
        <w:rPr>
          <w:rFonts w:ascii="Times New Roman" w:hAnsi="Times New Roman" w:cs="Times New Roman"/>
          <w:sz w:val="28"/>
          <w:szCs w:val="28"/>
        </w:rPr>
        <w:t>с детальным анализом действий участников.</w:t>
      </w:r>
      <w:r w:rsidR="0074581A">
        <w:rPr>
          <w:rFonts w:ascii="Times New Roman" w:hAnsi="Times New Roman" w:cs="Times New Roman"/>
          <w:sz w:val="28"/>
          <w:szCs w:val="28"/>
        </w:rPr>
        <w:t xml:space="preserve"> Координаторами могут быть начальник и завуч</w:t>
      </w:r>
      <w:r w:rsidR="006A15D0">
        <w:rPr>
          <w:rFonts w:ascii="Times New Roman" w:hAnsi="Times New Roman" w:cs="Times New Roman"/>
          <w:sz w:val="28"/>
          <w:szCs w:val="28"/>
        </w:rPr>
        <w:t>, или иные назначенные ими лица</w:t>
      </w:r>
      <w:r w:rsidR="0074581A">
        <w:rPr>
          <w:rFonts w:ascii="Times New Roman" w:hAnsi="Times New Roman" w:cs="Times New Roman"/>
          <w:sz w:val="28"/>
          <w:szCs w:val="28"/>
        </w:rPr>
        <w:t>.</w:t>
      </w:r>
    </w:p>
    <w:p w:rsidR="009321C8" w:rsidRDefault="009321C8" w:rsidP="009321C8">
      <w:pPr>
        <w:spacing w:after="0"/>
        <w:rPr>
          <w:rFonts w:ascii="Times New Roman" w:hAnsi="Times New Roman" w:cs="Times New Roman"/>
          <w:sz w:val="28"/>
          <w:szCs w:val="28"/>
        </w:rPr>
      </w:pPr>
      <w:r>
        <w:rPr>
          <w:rFonts w:ascii="Times New Roman" w:hAnsi="Times New Roman" w:cs="Times New Roman"/>
          <w:sz w:val="28"/>
          <w:szCs w:val="28"/>
        </w:rPr>
        <w:tab/>
        <w:t xml:space="preserve">Если </w:t>
      </w:r>
      <w:r w:rsidR="00122FEB">
        <w:rPr>
          <w:rFonts w:ascii="Times New Roman" w:hAnsi="Times New Roman" w:cs="Times New Roman"/>
          <w:sz w:val="28"/>
          <w:szCs w:val="28"/>
        </w:rPr>
        <w:t xml:space="preserve">какая-то часть </w:t>
      </w:r>
      <w:r>
        <w:rPr>
          <w:rFonts w:ascii="Times New Roman" w:hAnsi="Times New Roman" w:cs="Times New Roman"/>
          <w:sz w:val="28"/>
          <w:szCs w:val="28"/>
        </w:rPr>
        <w:t>семинар</w:t>
      </w:r>
      <w:r w:rsidR="00122FEB">
        <w:rPr>
          <w:rFonts w:ascii="Times New Roman" w:hAnsi="Times New Roman" w:cs="Times New Roman"/>
          <w:sz w:val="28"/>
          <w:szCs w:val="28"/>
        </w:rPr>
        <w:t>а</w:t>
      </w:r>
      <w:r>
        <w:rPr>
          <w:rFonts w:ascii="Times New Roman" w:hAnsi="Times New Roman" w:cs="Times New Roman"/>
          <w:sz w:val="28"/>
          <w:szCs w:val="28"/>
        </w:rPr>
        <w:t xml:space="preserve"> для </w:t>
      </w:r>
      <w:r w:rsidR="00122FEB">
        <w:rPr>
          <w:rFonts w:ascii="Times New Roman" w:hAnsi="Times New Roman" w:cs="Times New Roman"/>
          <w:sz w:val="28"/>
          <w:szCs w:val="28"/>
        </w:rPr>
        <w:t>В</w:t>
      </w:r>
      <w:r>
        <w:rPr>
          <w:rFonts w:ascii="Times New Roman" w:hAnsi="Times New Roman" w:cs="Times New Roman"/>
          <w:sz w:val="28"/>
          <w:szCs w:val="28"/>
        </w:rPr>
        <w:t>ысшего уровня подготовки кадров будет проводит</w:t>
      </w:r>
      <w:r w:rsidR="00550EE9">
        <w:rPr>
          <w:rFonts w:ascii="Times New Roman" w:hAnsi="Times New Roman" w:cs="Times New Roman"/>
          <w:sz w:val="28"/>
          <w:szCs w:val="28"/>
        </w:rPr>
        <w:t>ь</w:t>
      </w:r>
      <w:r>
        <w:rPr>
          <w:rFonts w:ascii="Times New Roman" w:hAnsi="Times New Roman" w:cs="Times New Roman"/>
          <w:sz w:val="28"/>
          <w:szCs w:val="28"/>
        </w:rPr>
        <w:t xml:space="preserve">ся на препятствиях </w:t>
      </w:r>
      <w:r w:rsidR="00E83D8A">
        <w:rPr>
          <w:rFonts w:ascii="Times New Roman" w:hAnsi="Times New Roman" w:cs="Times New Roman"/>
          <w:sz w:val="28"/>
          <w:szCs w:val="28"/>
        </w:rPr>
        <w:t xml:space="preserve">расположенных в каньоне, </w:t>
      </w:r>
      <w:r w:rsidR="00881398">
        <w:rPr>
          <w:rFonts w:ascii="Times New Roman" w:hAnsi="Times New Roman" w:cs="Times New Roman"/>
          <w:sz w:val="28"/>
          <w:szCs w:val="28"/>
        </w:rPr>
        <w:t>ко всем занятиям по страховке надо добавить занятия по горной технике.</w:t>
      </w:r>
    </w:p>
    <w:p w:rsidR="00B3644C" w:rsidRDefault="00B3644C" w:rsidP="00122FEB">
      <w:pPr>
        <w:spacing w:after="240"/>
        <w:rPr>
          <w:rFonts w:ascii="Times New Roman" w:hAnsi="Times New Roman" w:cs="Times New Roman"/>
          <w:sz w:val="28"/>
          <w:szCs w:val="28"/>
        </w:rPr>
      </w:pPr>
      <w:r>
        <w:rPr>
          <w:rFonts w:ascii="Times New Roman" w:hAnsi="Times New Roman" w:cs="Times New Roman"/>
          <w:sz w:val="28"/>
          <w:szCs w:val="28"/>
        </w:rPr>
        <w:tab/>
        <w:t>4. В силу многогранности проблемы безоп</w:t>
      </w:r>
      <w:r w:rsidR="00122FEB">
        <w:rPr>
          <w:rFonts w:ascii="Times New Roman" w:hAnsi="Times New Roman" w:cs="Times New Roman"/>
          <w:sz w:val="28"/>
          <w:szCs w:val="28"/>
        </w:rPr>
        <w:t>асности в водных походах</w:t>
      </w:r>
      <w:r>
        <w:rPr>
          <w:rFonts w:ascii="Times New Roman" w:hAnsi="Times New Roman" w:cs="Times New Roman"/>
          <w:sz w:val="28"/>
          <w:szCs w:val="28"/>
        </w:rPr>
        <w:t xml:space="preserve">, предлагаемый учебный план предполагает </w:t>
      </w:r>
      <w:r w:rsidRPr="00D63AC4">
        <w:rPr>
          <w:rFonts w:ascii="Times New Roman" w:hAnsi="Times New Roman" w:cs="Times New Roman"/>
          <w:b/>
          <w:sz w:val="28"/>
          <w:szCs w:val="28"/>
        </w:rPr>
        <w:t>вариативность тем</w:t>
      </w:r>
      <w:r>
        <w:rPr>
          <w:rFonts w:ascii="Times New Roman" w:hAnsi="Times New Roman" w:cs="Times New Roman"/>
          <w:sz w:val="28"/>
          <w:szCs w:val="28"/>
        </w:rPr>
        <w:t xml:space="preserve"> для освоения слушателями этого учебного мероприятия. </w:t>
      </w:r>
      <w:proofErr w:type="gramStart"/>
      <w:r>
        <w:rPr>
          <w:rFonts w:ascii="Times New Roman" w:hAnsi="Times New Roman" w:cs="Times New Roman"/>
          <w:sz w:val="28"/>
          <w:szCs w:val="28"/>
        </w:rPr>
        <w:t xml:space="preserve">Например, если первые дни занятий по предлагаемому Базовому учебному плану показывают, что слушатели на высоком уровне выполняют все предложенные способы страховки аварийного  судна, оставшиеся дни </w:t>
      </w:r>
      <w:r w:rsidR="00CE2287">
        <w:rPr>
          <w:rFonts w:ascii="Times New Roman" w:hAnsi="Times New Roman" w:cs="Times New Roman"/>
          <w:sz w:val="28"/>
          <w:szCs w:val="28"/>
        </w:rPr>
        <w:t>можно посвятить</w:t>
      </w:r>
      <w:r>
        <w:rPr>
          <w:rFonts w:ascii="Times New Roman" w:hAnsi="Times New Roman" w:cs="Times New Roman"/>
          <w:sz w:val="28"/>
          <w:szCs w:val="28"/>
        </w:rPr>
        <w:t xml:space="preserve"> освоени</w:t>
      </w:r>
      <w:r w:rsidR="00CE2287">
        <w:rPr>
          <w:rFonts w:ascii="Times New Roman" w:hAnsi="Times New Roman" w:cs="Times New Roman"/>
          <w:sz w:val="28"/>
          <w:szCs w:val="28"/>
        </w:rPr>
        <w:t>ю</w:t>
      </w:r>
      <w:r>
        <w:rPr>
          <w:rFonts w:ascii="Times New Roman" w:hAnsi="Times New Roman" w:cs="Times New Roman"/>
          <w:sz w:val="28"/>
          <w:szCs w:val="28"/>
        </w:rPr>
        <w:t xml:space="preserve"> слушателями таких  тем, имеющих непосредственное отношение к проблеме безопасности, как «Оказание первой медицинской доврачебной помощи пострадавшему», </w:t>
      </w:r>
      <w:r w:rsidR="00122FEB">
        <w:rPr>
          <w:rFonts w:ascii="Times New Roman" w:hAnsi="Times New Roman" w:cs="Times New Roman"/>
          <w:sz w:val="28"/>
          <w:szCs w:val="28"/>
        </w:rPr>
        <w:t xml:space="preserve"> </w:t>
      </w:r>
      <w:r>
        <w:rPr>
          <w:rFonts w:ascii="Times New Roman" w:hAnsi="Times New Roman" w:cs="Times New Roman"/>
          <w:sz w:val="28"/>
          <w:szCs w:val="28"/>
        </w:rPr>
        <w:t>«Действия группы в экстремальных ситуациях», «Организация и проведение поисково-спасательных работ», «Ориентирование на водном маршруте» и т</w:t>
      </w:r>
      <w:proofErr w:type="gramEnd"/>
      <w:r>
        <w:rPr>
          <w:rFonts w:ascii="Times New Roman" w:hAnsi="Times New Roman" w:cs="Times New Roman"/>
          <w:sz w:val="28"/>
          <w:szCs w:val="28"/>
        </w:rPr>
        <w:t>.д.</w:t>
      </w:r>
    </w:p>
    <w:p w:rsidR="004E1C21" w:rsidRDefault="00AA6E96" w:rsidP="00C0517C">
      <w:pPr>
        <w:spacing w:after="0"/>
        <w:ind w:firstLine="708"/>
        <w:rPr>
          <w:rFonts w:ascii="Times New Roman" w:hAnsi="Times New Roman" w:cs="Times New Roman"/>
          <w:b/>
          <w:i/>
          <w:sz w:val="28"/>
          <w:szCs w:val="28"/>
        </w:rPr>
      </w:pPr>
      <w:r>
        <w:rPr>
          <w:rFonts w:ascii="Times New Roman" w:hAnsi="Times New Roman" w:cs="Times New Roman"/>
          <w:b/>
          <w:i/>
          <w:sz w:val="28"/>
          <w:szCs w:val="28"/>
        </w:rPr>
        <w:t>1</w:t>
      </w:r>
      <w:r w:rsidR="00512A39" w:rsidRPr="004E1C21">
        <w:rPr>
          <w:rFonts w:ascii="Times New Roman" w:hAnsi="Times New Roman" w:cs="Times New Roman"/>
          <w:b/>
          <w:i/>
          <w:sz w:val="28"/>
          <w:szCs w:val="28"/>
        </w:rPr>
        <w:t>.</w:t>
      </w:r>
      <w:r w:rsidR="00512A39" w:rsidRPr="00512A39">
        <w:rPr>
          <w:rFonts w:ascii="Times New Roman" w:hAnsi="Times New Roman" w:cs="Times New Roman"/>
          <w:b/>
          <w:i/>
          <w:sz w:val="28"/>
          <w:szCs w:val="28"/>
        </w:rPr>
        <w:t xml:space="preserve">Снаряжение, обеспечивающее безопасность водника </w:t>
      </w:r>
      <w:r w:rsidR="004E1C21">
        <w:rPr>
          <w:rFonts w:ascii="Times New Roman" w:hAnsi="Times New Roman" w:cs="Times New Roman"/>
          <w:b/>
          <w:i/>
          <w:sz w:val="28"/>
          <w:szCs w:val="28"/>
        </w:rPr>
        <w:t>во время сплава</w:t>
      </w:r>
      <w:r w:rsidR="00512A39" w:rsidRPr="00512A39">
        <w:rPr>
          <w:rFonts w:ascii="Times New Roman" w:hAnsi="Times New Roman" w:cs="Times New Roman"/>
          <w:b/>
          <w:i/>
          <w:sz w:val="28"/>
          <w:szCs w:val="28"/>
        </w:rPr>
        <w:t xml:space="preserve"> </w:t>
      </w:r>
    </w:p>
    <w:p w:rsidR="00512A39" w:rsidRDefault="004E1C21" w:rsidP="004E1C21">
      <w:pPr>
        <w:spacing w:after="0"/>
        <w:ind w:firstLine="708"/>
        <w:jc w:val="both"/>
        <w:rPr>
          <w:rFonts w:ascii="Times New Roman" w:hAnsi="Times New Roman" w:cs="Times New Roman"/>
          <w:sz w:val="28"/>
          <w:szCs w:val="28"/>
        </w:rPr>
      </w:pPr>
      <w:r>
        <w:rPr>
          <w:rFonts w:ascii="Times New Roman" w:hAnsi="Times New Roman" w:cs="Times New Roman"/>
          <w:sz w:val="28"/>
          <w:szCs w:val="28"/>
        </w:rPr>
        <w:t>Типы спасательных жилетов</w:t>
      </w:r>
      <w:r w:rsidR="00BF59E6">
        <w:rPr>
          <w:rFonts w:ascii="Times New Roman" w:hAnsi="Times New Roman" w:cs="Times New Roman"/>
          <w:sz w:val="28"/>
          <w:szCs w:val="28"/>
        </w:rPr>
        <w:t>, используемые</w:t>
      </w:r>
      <w:r>
        <w:rPr>
          <w:rFonts w:ascii="Times New Roman" w:hAnsi="Times New Roman" w:cs="Times New Roman"/>
          <w:sz w:val="28"/>
          <w:szCs w:val="28"/>
        </w:rPr>
        <w:t xml:space="preserve"> в зависимости от вида судна и характера выбранной реки. </w:t>
      </w:r>
      <w:r w:rsidR="00512A39">
        <w:rPr>
          <w:rFonts w:ascii="Times New Roman" w:hAnsi="Times New Roman" w:cs="Times New Roman"/>
          <w:sz w:val="28"/>
          <w:szCs w:val="28"/>
        </w:rPr>
        <w:t>Спасательный жилет, оборудованный стропой-</w:t>
      </w:r>
      <w:proofErr w:type="spellStart"/>
      <w:r w:rsidR="00512A39">
        <w:rPr>
          <w:rFonts w:ascii="Times New Roman" w:hAnsi="Times New Roman" w:cs="Times New Roman"/>
          <w:sz w:val="28"/>
          <w:szCs w:val="28"/>
        </w:rPr>
        <w:t>самосбросом</w:t>
      </w:r>
      <w:proofErr w:type="spellEnd"/>
      <w:r w:rsidR="00512A39">
        <w:rPr>
          <w:rFonts w:ascii="Times New Roman" w:hAnsi="Times New Roman" w:cs="Times New Roman"/>
          <w:sz w:val="28"/>
          <w:szCs w:val="28"/>
        </w:rPr>
        <w:t>, «трамваем»</w:t>
      </w:r>
      <w:r w:rsidR="00BF59E6">
        <w:rPr>
          <w:rFonts w:ascii="Times New Roman" w:hAnsi="Times New Roman" w:cs="Times New Roman"/>
          <w:sz w:val="28"/>
          <w:szCs w:val="28"/>
        </w:rPr>
        <w:t>,</w:t>
      </w:r>
      <w:r w:rsidR="00512A39">
        <w:rPr>
          <w:rFonts w:ascii="Times New Roman" w:hAnsi="Times New Roman" w:cs="Times New Roman"/>
          <w:sz w:val="28"/>
          <w:szCs w:val="28"/>
        </w:rPr>
        <w:t xml:space="preserve"> </w:t>
      </w:r>
      <w:proofErr w:type="spellStart"/>
      <w:r w:rsidR="00512A39">
        <w:rPr>
          <w:rFonts w:ascii="Times New Roman" w:hAnsi="Times New Roman" w:cs="Times New Roman"/>
          <w:sz w:val="28"/>
          <w:szCs w:val="28"/>
        </w:rPr>
        <w:t>стропорезом</w:t>
      </w:r>
      <w:proofErr w:type="spellEnd"/>
      <w:r w:rsidR="00BF59E6">
        <w:rPr>
          <w:rFonts w:ascii="Times New Roman" w:hAnsi="Times New Roman" w:cs="Times New Roman"/>
          <w:sz w:val="28"/>
          <w:szCs w:val="28"/>
        </w:rPr>
        <w:t xml:space="preserve">, </w:t>
      </w:r>
      <w:proofErr w:type="spellStart"/>
      <w:r w:rsidR="00BF59E6">
        <w:rPr>
          <w:rFonts w:ascii="Times New Roman" w:hAnsi="Times New Roman" w:cs="Times New Roman"/>
          <w:sz w:val="28"/>
          <w:szCs w:val="28"/>
        </w:rPr>
        <w:t>флиплайном</w:t>
      </w:r>
      <w:proofErr w:type="spellEnd"/>
      <w:r w:rsidR="00BF59E6">
        <w:rPr>
          <w:rFonts w:ascii="Times New Roman" w:hAnsi="Times New Roman" w:cs="Times New Roman"/>
          <w:sz w:val="28"/>
          <w:szCs w:val="28"/>
        </w:rPr>
        <w:t xml:space="preserve"> и носимым аварийным запасом (</w:t>
      </w:r>
      <w:proofErr w:type="gramStart"/>
      <w:r w:rsidR="00BF59E6">
        <w:rPr>
          <w:rFonts w:ascii="Times New Roman" w:hAnsi="Times New Roman" w:cs="Times New Roman"/>
          <w:sz w:val="28"/>
          <w:szCs w:val="28"/>
        </w:rPr>
        <w:t>НАЗ</w:t>
      </w:r>
      <w:proofErr w:type="gramEnd"/>
      <w:r w:rsidR="00BF59E6">
        <w:rPr>
          <w:rFonts w:ascii="Times New Roman" w:hAnsi="Times New Roman" w:cs="Times New Roman"/>
          <w:sz w:val="28"/>
          <w:szCs w:val="28"/>
        </w:rPr>
        <w:t>)</w:t>
      </w:r>
      <w:r w:rsidR="00512A39">
        <w:rPr>
          <w:rFonts w:ascii="Times New Roman" w:hAnsi="Times New Roman" w:cs="Times New Roman"/>
          <w:sz w:val="28"/>
          <w:szCs w:val="28"/>
        </w:rPr>
        <w:t xml:space="preserve">. </w:t>
      </w:r>
      <w:r>
        <w:rPr>
          <w:rFonts w:ascii="Times New Roman" w:hAnsi="Times New Roman" w:cs="Times New Roman"/>
          <w:sz w:val="28"/>
          <w:szCs w:val="28"/>
        </w:rPr>
        <w:t xml:space="preserve">Технические характеристики </w:t>
      </w:r>
      <w:proofErr w:type="gramStart"/>
      <w:r>
        <w:rPr>
          <w:rFonts w:ascii="Times New Roman" w:hAnsi="Times New Roman" w:cs="Times New Roman"/>
          <w:sz w:val="28"/>
          <w:szCs w:val="28"/>
        </w:rPr>
        <w:t>существующих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спасжилетов</w:t>
      </w:r>
      <w:proofErr w:type="spellEnd"/>
      <w:r>
        <w:rPr>
          <w:rFonts w:ascii="Times New Roman" w:hAnsi="Times New Roman" w:cs="Times New Roman"/>
          <w:sz w:val="28"/>
          <w:szCs w:val="28"/>
        </w:rPr>
        <w:t xml:space="preserve">. </w:t>
      </w:r>
      <w:r w:rsidR="00512A39">
        <w:rPr>
          <w:rFonts w:ascii="Times New Roman" w:hAnsi="Times New Roman" w:cs="Times New Roman"/>
          <w:sz w:val="28"/>
          <w:szCs w:val="28"/>
        </w:rPr>
        <w:t>Каска для спортивного сплава. Гидрокостюм</w:t>
      </w:r>
      <w:r>
        <w:rPr>
          <w:rFonts w:ascii="Times New Roman" w:hAnsi="Times New Roman" w:cs="Times New Roman"/>
          <w:sz w:val="28"/>
          <w:szCs w:val="28"/>
        </w:rPr>
        <w:t xml:space="preserve"> и его разновидности</w:t>
      </w:r>
      <w:r w:rsidR="00512A39">
        <w:rPr>
          <w:rFonts w:ascii="Times New Roman" w:hAnsi="Times New Roman" w:cs="Times New Roman"/>
          <w:sz w:val="28"/>
          <w:szCs w:val="28"/>
        </w:rPr>
        <w:t xml:space="preserve">. </w:t>
      </w:r>
      <w:r w:rsidR="0074581A">
        <w:rPr>
          <w:rFonts w:ascii="Times New Roman" w:hAnsi="Times New Roman" w:cs="Times New Roman"/>
          <w:sz w:val="28"/>
          <w:szCs w:val="28"/>
        </w:rPr>
        <w:t>О</w:t>
      </w:r>
      <w:r w:rsidR="00EE5E56">
        <w:rPr>
          <w:rFonts w:ascii="Times New Roman" w:hAnsi="Times New Roman" w:cs="Times New Roman"/>
          <w:sz w:val="28"/>
          <w:szCs w:val="28"/>
        </w:rPr>
        <w:t>бувь</w:t>
      </w:r>
      <w:r w:rsidR="0074581A">
        <w:rPr>
          <w:rFonts w:ascii="Times New Roman" w:hAnsi="Times New Roman" w:cs="Times New Roman"/>
          <w:sz w:val="28"/>
          <w:szCs w:val="28"/>
        </w:rPr>
        <w:t xml:space="preserve"> и</w:t>
      </w:r>
      <w:r w:rsidR="00EE5E56">
        <w:rPr>
          <w:rFonts w:ascii="Times New Roman" w:hAnsi="Times New Roman" w:cs="Times New Roman"/>
          <w:sz w:val="28"/>
          <w:szCs w:val="28"/>
        </w:rPr>
        <w:t xml:space="preserve"> </w:t>
      </w:r>
      <w:r w:rsidR="0074581A">
        <w:rPr>
          <w:rFonts w:ascii="Times New Roman" w:hAnsi="Times New Roman" w:cs="Times New Roman"/>
          <w:sz w:val="28"/>
          <w:szCs w:val="28"/>
        </w:rPr>
        <w:t xml:space="preserve">одежда </w:t>
      </w:r>
      <w:r w:rsidR="00512A39">
        <w:rPr>
          <w:rFonts w:ascii="Times New Roman" w:hAnsi="Times New Roman" w:cs="Times New Roman"/>
          <w:sz w:val="28"/>
          <w:szCs w:val="28"/>
        </w:rPr>
        <w:t xml:space="preserve">с </w:t>
      </w:r>
      <w:r w:rsidR="00512A39">
        <w:rPr>
          <w:rFonts w:ascii="Times New Roman" w:hAnsi="Times New Roman" w:cs="Times New Roman"/>
          <w:sz w:val="28"/>
          <w:szCs w:val="28"/>
        </w:rPr>
        <w:lastRenderedPageBreak/>
        <w:t xml:space="preserve">защитными элементами. </w:t>
      </w:r>
      <w:proofErr w:type="spellStart"/>
      <w:r w:rsidR="00F7524F">
        <w:rPr>
          <w:rFonts w:ascii="Times New Roman" w:hAnsi="Times New Roman" w:cs="Times New Roman"/>
          <w:sz w:val="28"/>
          <w:szCs w:val="28"/>
        </w:rPr>
        <w:t>Неопреновые</w:t>
      </w:r>
      <w:proofErr w:type="spellEnd"/>
      <w:r w:rsidR="00F7524F">
        <w:rPr>
          <w:rFonts w:ascii="Times New Roman" w:hAnsi="Times New Roman" w:cs="Times New Roman"/>
          <w:sz w:val="28"/>
          <w:szCs w:val="28"/>
        </w:rPr>
        <w:t xml:space="preserve"> перчатки для сплава в холодное время года. </w:t>
      </w:r>
      <w:proofErr w:type="spellStart"/>
      <w:r w:rsidR="00512A39">
        <w:rPr>
          <w:rFonts w:ascii="Times New Roman" w:hAnsi="Times New Roman" w:cs="Times New Roman"/>
          <w:sz w:val="28"/>
          <w:szCs w:val="28"/>
        </w:rPr>
        <w:t>Спасконец</w:t>
      </w:r>
      <w:proofErr w:type="spellEnd"/>
      <w:r w:rsidR="00512A39">
        <w:rPr>
          <w:rFonts w:ascii="Times New Roman" w:hAnsi="Times New Roman" w:cs="Times New Roman"/>
          <w:sz w:val="28"/>
          <w:szCs w:val="28"/>
        </w:rPr>
        <w:t xml:space="preserve"> типа «морковка»</w:t>
      </w:r>
      <w:r w:rsidR="00772071">
        <w:rPr>
          <w:rFonts w:ascii="Times New Roman" w:hAnsi="Times New Roman" w:cs="Times New Roman"/>
          <w:sz w:val="28"/>
          <w:szCs w:val="28"/>
        </w:rPr>
        <w:t xml:space="preserve"> и его разновидности</w:t>
      </w:r>
      <w:r w:rsidR="00512A39">
        <w:rPr>
          <w:rFonts w:ascii="Times New Roman" w:hAnsi="Times New Roman" w:cs="Times New Roman"/>
          <w:sz w:val="28"/>
          <w:szCs w:val="28"/>
        </w:rPr>
        <w:t xml:space="preserve">. </w:t>
      </w:r>
      <w:proofErr w:type="spellStart"/>
      <w:r w:rsidR="00512A39">
        <w:rPr>
          <w:rFonts w:ascii="Times New Roman" w:hAnsi="Times New Roman" w:cs="Times New Roman"/>
          <w:sz w:val="28"/>
          <w:szCs w:val="28"/>
        </w:rPr>
        <w:t>Спасконец</w:t>
      </w:r>
      <w:proofErr w:type="spellEnd"/>
      <w:r w:rsidR="00512A39">
        <w:rPr>
          <w:rFonts w:ascii="Times New Roman" w:hAnsi="Times New Roman" w:cs="Times New Roman"/>
          <w:sz w:val="28"/>
          <w:szCs w:val="28"/>
        </w:rPr>
        <w:t xml:space="preserve"> «кораблик». Вере</w:t>
      </w:r>
      <w:r w:rsidR="00EE5E56">
        <w:rPr>
          <w:rFonts w:ascii="Times New Roman" w:hAnsi="Times New Roman" w:cs="Times New Roman"/>
          <w:sz w:val="28"/>
          <w:szCs w:val="28"/>
        </w:rPr>
        <w:t>вки основная и вспомогательная. К</w:t>
      </w:r>
      <w:r w:rsidR="00512A39">
        <w:rPr>
          <w:rFonts w:ascii="Times New Roman" w:hAnsi="Times New Roman" w:cs="Times New Roman"/>
          <w:sz w:val="28"/>
          <w:szCs w:val="28"/>
        </w:rPr>
        <w:t>арабины</w:t>
      </w:r>
      <w:r>
        <w:rPr>
          <w:rFonts w:ascii="Times New Roman" w:hAnsi="Times New Roman" w:cs="Times New Roman"/>
          <w:sz w:val="28"/>
          <w:szCs w:val="28"/>
        </w:rPr>
        <w:t xml:space="preserve">. Полиспасты. </w:t>
      </w:r>
      <w:r w:rsidR="00EE5E56">
        <w:rPr>
          <w:rFonts w:ascii="Times New Roman" w:hAnsi="Times New Roman" w:cs="Times New Roman"/>
          <w:sz w:val="28"/>
          <w:szCs w:val="28"/>
        </w:rPr>
        <w:t xml:space="preserve"> </w:t>
      </w:r>
      <w:r w:rsidR="00120E47">
        <w:rPr>
          <w:rFonts w:ascii="Times New Roman" w:hAnsi="Times New Roman" w:cs="Times New Roman"/>
          <w:sz w:val="28"/>
          <w:szCs w:val="28"/>
        </w:rPr>
        <w:t>О</w:t>
      </w:r>
      <w:r w:rsidR="00EE5E56">
        <w:rPr>
          <w:rFonts w:ascii="Times New Roman" w:hAnsi="Times New Roman" w:cs="Times New Roman"/>
          <w:sz w:val="28"/>
          <w:szCs w:val="28"/>
        </w:rPr>
        <w:t>борудование судна</w:t>
      </w:r>
      <w:r w:rsidR="00EE5E56" w:rsidRPr="00EE5E56">
        <w:rPr>
          <w:rFonts w:ascii="Times New Roman" w:hAnsi="Times New Roman" w:cs="Times New Roman"/>
          <w:b/>
          <w:sz w:val="28"/>
          <w:szCs w:val="28"/>
        </w:rPr>
        <w:t>:</w:t>
      </w:r>
      <w:r w:rsidR="00EE5E56">
        <w:rPr>
          <w:rFonts w:ascii="Times New Roman" w:hAnsi="Times New Roman" w:cs="Times New Roman"/>
          <w:sz w:val="28"/>
          <w:szCs w:val="28"/>
        </w:rPr>
        <w:t xml:space="preserve"> </w:t>
      </w:r>
      <w:proofErr w:type="spellStart"/>
      <w:r w:rsidR="0074581A">
        <w:rPr>
          <w:rFonts w:ascii="Times New Roman" w:hAnsi="Times New Roman" w:cs="Times New Roman"/>
          <w:sz w:val="28"/>
          <w:szCs w:val="28"/>
        </w:rPr>
        <w:t>чальные</w:t>
      </w:r>
      <w:proofErr w:type="spellEnd"/>
      <w:r w:rsidR="00F7524F">
        <w:rPr>
          <w:rFonts w:ascii="Times New Roman" w:hAnsi="Times New Roman" w:cs="Times New Roman"/>
          <w:sz w:val="28"/>
          <w:szCs w:val="28"/>
        </w:rPr>
        <w:t xml:space="preserve"> конц</w:t>
      </w:r>
      <w:r w:rsidR="0074581A">
        <w:rPr>
          <w:rFonts w:ascii="Times New Roman" w:hAnsi="Times New Roman" w:cs="Times New Roman"/>
          <w:sz w:val="28"/>
          <w:szCs w:val="28"/>
        </w:rPr>
        <w:t>ы</w:t>
      </w:r>
      <w:r w:rsidR="00F7524F">
        <w:rPr>
          <w:rFonts w:ascii="Times New Roman" w:hAnsi="Times New Roman" w:cs="Times New Roman"/>
          <w:sz w:val="28"/>
          <w:szCs w:val="28"/>
        </w:rPr>
        <w:t xml:space="preserve">; </w:t>
      </w:r>
      <w:r w:rsidR="0074581A">
        <w:rPr>
          <w:rFonts w:ascii="Times New Roman" w:hAnsi="Times New Roman" w:cs="Times New Roman"/>
          <w:sz w:val="28"/>
          <w:szCs w:val="28"/>
        </w:rPr>
        <w:t>страховочные</w:t>
      </w:r>
      <w:r w:rsidR="00EE5E56">
        <w:rPr>
          <w:rFonts w:ascii="Times New Roman" w:hAnsi="Times New Roman" w:cs="Times New Roman"/>
          <w:sz w:val="28"/>
          <w:szCs w:val="28"/>
        </w:rPr>
        <w:t xml:space="preserve"> леер</w:t>
      </w:r>
      <w:r w:rsidR="0074581A">
        <w:rPr>
          <w:rFonts w:ascii="Times New Roman" w:hAnsi="Times New Roman" w:cs="Times New Roman"/>
          <w:sz w:val="28"/>
          <w:szCs w:val="28"/>
        </w:rPr>
        <w:t>а</w:t>
      </w:r>
      <w:r w:rsidR="00EE5E56">
        <w:rPr>
          <w:rFonts w:ascii="Times New Roman" w:hAnsi="Times New Roman" w:cs="Times New Roman"/>
          <w:sz w:val="28"/>
          <w:szCs w:val="28"/>
        </w:rPr>
        <w:t xml:space="preserve"> на катамаране; петли для переворота катамарана; страховочная обвязка байдарки</w:t>
      </w:r>
      <w:r w:rsidR="0074581A">
        <w:rPr>
          <w:rFonts w:ascii="Times New Roman" w:hAnsi="Times New Roman" w:cs="Times New Roman"/>
          <w:sz w:val="28"/>
          <w:szCs w:val="28"/>
        </w:rPr>
        <w:t>/каяка</w:t>
      </w:r>
      <w:r w:rsidR="00EE5E56">
        <w:rPr>
          <w:rFonts w:ascii="Times New Roman" w:hAnsi="Times New Roman" w:cs="Times New Roman"/>
          <w:sz w:val="28"/>
          <w:szCs w:val="28"/>
        </w:rPr>
        <w:t xml:space="preserve">; </w:t>
      </w:r>
      <w:proofErr w:type="spellStart"/>
      <w:r w:rsidR="00772071">
        <w:rPr>
          <w:rFonts w:ascii="Times New Roman" w:hAnsi="Times New Roman" w:cs="Times New Roman"/>
          <w:sz w:val="28"/>
          <w:szCs w:val="28"/>
        </w:rPr>
        <w:t>спасконец</w:t>
      </w:r>
      <w:proofErr w:type="spellEnd"/>
      <w:r w:rsidR="00772071">
        <w:rPr>
          <w:rFonts w:ascii="Times New Roman" w:hAnsi="Times New Roman" w:cs="Times New Roman"/>
          <w:sz w:val="28"/>
          <w:szCs w:val="28"/>
        </w:rPr>
        <w:t xml:space="preserve"> для помощи плывущему человеку; </w:t>
      </w:r>
      <w:proofErr w:type="spellStart"/>
      <w:r w:rsidR="00EE5E56">
        <w:rPr>
          <w:rFonts w:ascii="Times New Roman" w:hAnsi="Times New Roman" w:cs="Times New Roman"/>
          <w:sz w:val="28"/>
          <w:szCs w:val="28"/>
        </w:rPr>
        <w:t>спасконец</w:t>
      </w:r>
      <w:proofErr w:type="spellEnd"/>
      <w:r w:rsidR="00EE5E56">
        <w:rPr>
          <w:rFonts w:ascii="Times New Roman" w:hAnsi="Times New Roman" w:cs="Times New Roman"/>
          <w:sz w:val="28"/>
          <w:szCs w:val="28"/>
        </w:rPr>
        <w:t xml:space="preserve"> для буксировки аварийного судна</w:t>
      </w:r>
      <w:r w:rsidR="00EC7723">
        <w:rPr>
          <w:rFonts w:ascii="Times New Roman" w:hAnsi="Times New Roman" w:cs="Times New Roman"/>
          <w:sz w:val="28"/>
          <w:szCs w:val="28"/>
        </w:rPr>
        <w:t>;</w:t>
      </w:r>
      <w:r w:rsidR="00F7524F" w:rsidRPr="00F7524F">
        <w:rPr>
          <w:rFonts w:ascii="Times New Roman" w:hAnsi="Times New Roman" w:cs="Times New Roman"/>
          <w:sz w:val="28"/>
          <w:szCs w:val="28"/>
        </w:rPr>
        <w:t xml:space="preserve"> </w:t>
      </w:r>
      <w:r w:rsidR="00523D6D">
        <w:rPr>
          <w:rFonts w:ascii="Times New Roman" w:hAnsi="Times New Roman" w:cs="Times New Roman"/>
          <w:sz w:val="28"/>
          <w:szCs w:val="28"/>
        </w:rPr>
        <w:t xml:space="preserve">портативная рация; запасные </w:t>
      </w:r>
      <w:r w:rsidR="00F7524F">
        <w:rPr>
          <w:rFonts w:ascii="Times New Roman" w:hAnsi="Times New Roman" w:cs="Times New Roman"/>
          <w:sz w:val="28"/>
          <w:szCs w:val="28"/>
        </w:rPr>
        <w:t>весла</w:t>
      </w:r>
      <w:r w:rsidR="00523D6D">
        <w:rPr>
          <w:rFonts w:ascii="Times New Roman" w:hAnsi="Times New Roman" w:cs="Times New Roman"/>
          <w:sz w:val="28"/>
          <w:szCs w:val="28"/>
        </w:rPr>
        <w:t xml:space="preserve">; водяной парус; </w:t>
      </w:r>
      <w:r w:rsidR="00120E47">
        <w:rPr>
          <w:rFonts w:ascii="Times New Roman" w:hAnsi="Times New Roman" w:cs="Times New Roman"/>
          <w:sz w:val="28"/>
          <w:szCs w:val="28"/>
        </w:rPr>
        <w:t xml:space="preserve">аптечка; </w:t>
      </w:r>
      <w:r w:rsidR="00523D6D">
        <w:rPr>
          <w:rFonts w:ascii="Times New Roman" w:hAnsi="Times New Roman" w:cs="Times New Roman"/>
          <w:sz w:val="28"/>
          <w:szCs w:val="28"/>
          <w:lang w:val="en-US"/>
        </w:rPr>
        <w:t>GPS</w:t>
      </w:r>
      <w:r w:rsidR="00523D6D" w:rsidRPr="00523D6D">
        <w:rPr>
          <w:rFonts w:ascii="Times New Roman" w:hAnsi="Times New Roman" w:cs="Times New Roman"/>
          <w:sz w:val="28"/>
          <w:szCs w:val="28"/>
        </w:rPr>
        <w:t xml:space="preserve"> </w:t>
      </w:r>
      <w:r w:rsidR="00523D6D">
        <w:rPr>
          <w:rFonts w:ascii="Times New Roman" w:hAnsi="Times New Roman" w:cs="Times New Roman"/>
          <w:sz w:val="28"/>
          <w:szCs w:val="28"/>
        </w:rPr>
        <w:t>навигатор;</w:t>
      </w:r>
      <w:r w:rsidR="0074581A">
        <w:rPr>
          <w:rFonts w:ascii="Times New Roman" w:hAnsi="Times New Roman" w:cs="Times New Roman"/>
          <w:sz w:val="28"/>
          <w:szCs w:val="28"/>
        </w:rPr>
        <w:t xml:space="preserve"> смартфон с картами, а также бумажные </w:t>
      </w:r>
      <w:r w:rsidR="00523D6D">
        <w:rPr>
          <w:rFonts w:ascii="Times New Roman" w:hAnsi="Times New Roman" w:cs="Times New Roman"/>
          <w:sz w:val="28"/>
          <w:szCs w:val="28"/>
        </w:rPr>
        <w:t xml:space="preserve"> </w:t>
      </w:r>
      <w:r w:rsidR="00120E47">
        <w:rPr>
          <w:rFonts w:ascii="Times New Roman" w:hAnsi="Times New Roman" w:cs="Times New Roman"/>
          <w:sz w:val="28"/>
          <w:szCs w:val="28"/>
        </w:rPr>
        <w:t>карты района похода</w:t>
      </w:r>
      <w:r w:rsidR="00EC7723">
        <w:rPr>
          <w:rFonts w:ascii="Times New Roman" w:hAnsi="Times New Roman" w:cs="Times New Roman"/>
          <w:sz w:val="28"/>
          <w:szCs w:val="28"/>
        </w:rPr>
        <w:t>.</w:t>
      </w:r>
    </w:p>
    <w:p w:rsidR="00EE5E56" w:rsidRPr="00523D6D" w:rsidRDefault="00EE5E56" w:rsidP="00512A39">
      <w:pPr>
        <w:jc w:val="both"/>
        <w:rPr>
          <w:rFonts w:ascii="Times New Roman" w:hAnsi="Times New Roman" w:cs="Times New Roman"/>
          <w:sz w:val="28"/>
          <w:szCs w:val="28"/>
        </w:rPr>
      </w:pPr>
      <w:r>
        <w:rPr>
          <w:rFonts w:ascii="Times New Roman" w:hAnsi="Times New Roman" w:cs="Times New Roman"/>
          <w:sz w:val="28"/>
          <w:szCs w:val="28"/>
        </w:rPr>
        <w:tab/>
      </w:r>
      <w:r w:rsidRPr="00F84A3D">
        <w:rPr>
          <w:rFonts w:ascii="Times New Roman" w:hAnsi="Times New Roman" w:cs="Times New Roman"/>
          <w:b/>
          <w:sz w:val="28"/>
          <w:szCs w:val="28"/>
        </w:rPr>
        <w:t>МУ:</w:t>
      </w:r>
      <w:r>
        <w:rPr>
          <w:rFonts w:ascii="Times New Roman" w:hAnsi="Times New Roman" w:cs="Times New Roman"/>
          <w:sz w:val="28"/>
          <w:szCs w:val="28"/>
        </w:rPr>
        <w:t xml:space="preserve"> </w:t>
      </w:r>
      <w:r w:rsidR="00D828A5">
        <w:rPr>
          <w:rFonts w:ascii="Times New Roman" w:hAnsi="Times New Roman" w:cs="Times New Roman"/>
          <w:sz w:val="28"/>
          <w:szCs w:val="28"/>
        </w:rPr>
        <w:t xml:space="preserve">Поскольку все занятия могут проводиться непосредственно в том месте </w:t>
      </w:r>
      <w:r w:rsidR="00AF5237">
        <w:rPr>
          <w:rFonts w:ascii="Times New Roman" w:hAnsi="Times New Roman" w:cs="Times New Roman"/>
          <w:sz w:val="28"/>
          <w:szCs w:val="28"/>
        </w:rPr>
        <w:t xml:space="preserve">у </w:t>
      </w:r>
      <w:r w:rsidR="00D828A5">
        <w:rPr>
          <w:rFonts w:ascii="Times New Roman" w:hAnsi="Times New Roman" w:cs="Times New Roman"/>
          <w:sz w:val="28"/>
          <w:szCs w:val="28"/>
        </w:rPr>
        <w:t>реки, которое выбрано руководством семинара, первая лекция по специальному снаряжению проводится после того, как собраны все суда и подготовлено к занятиям все необходимое снаряжение.</w:t>
      </w:r>
      <w:r w:rsidR="0074581A">
        <w:rPr>
          <w:rFonts w:ascii="Times New Roman" w:hAnsi="Times New Roman" w:cs="Times New Roman"/>
          <w:sz w:val="28"/>
          <w:szCs w:val="28"/>
        </w:rPr>
        <w:t xml:space="preserve"> Состав </w:t>
      </w:r>
      <w:r w:rsidR="005E41BC">
        <w:rPr>
          <w:rFonts w:ascii="Times New Roman" w:hAnsi="Times New Roman" w:cs="Times New Roman"/>
          <w:sz w:val="28"/>
          <w:szCs w:val="28"/>
        </w:rPr>
        <w:t xml:space="preserve">личного, экипажного и группового </w:t>
      </w:r>
      <w:r w:rsidR="0074581A">
        <w:rPr>
          <w:rFonts w:ascii="Times New Roman" w:hAnsi="Times New Roman" w:cs="Times New Roman"/>
          <w:sz w:val="28"/>
          <w:szCs w:val="28"/>
        </w:rPr>
        <w:t>снаряжения, которое должен привезти каждый участник/экипаж, заранее согла</w:t>
      </w:r>
      <w:r w:rsidR="005E41BC">
        <w:rPr>
          <w:rFonts w:ascii="Times New Roman" w:hAnsi="Times New Roman" w:cs="Times New Roman"/>
          <w:sz w:val="28"/>
          <w:szCs w:val="28"/>
        </w:rPr>
        <w:t>суются со всеми заявленными участниками.</w:t>
      </w:r>
      <w:r w:rsidR="00D828A5">
        <w:rPr>
          <w:rFonts w:ascii="Times New Roman" w:hAnsi="Times New Roman" w:cs="Times New Roman"/>
          <w:sz w:val="28"/>
          <w:szCs w:val="28"/>
        </w:rPr>
        <w:t xml:space="preserve">  </w:t>
      </w:r>
      <w:r w:rsidR="005D7B45">
        <w:rPr>
          <w:rFonts w:ascii="Times New Roman" w:hAnsi="Times New Roman" w:cs="Times New Roman"/>
          <w:sz w:val="28"/>
          <w:szCs w:val="28"/>
        </w:rPr>
        <w:t>Фотографии и технические характеристики всех элементов снаряжения легко найти в интернете.</w:t>
      </w:r>
    </w:p>
    <w:p w:rsidR="004E1C21" w:rsidRDefault="004E1C21" w:rsidP="00B05C1F">
      <w:pPr>
        <w:spacing w:after="0"/>
        <w:jc w:val="both"/>
        <w:rPr>
          <w:rFonts w:ascii="Times New Roman" w:hAnsi="Times New Roman" w:cs="Times New Roman"/>
          <w:b/>
          <w:i/>
          <w:sz w:val="28"/>
          <w:szCs w:val="28"/>
        </w:rPr>
      </w:pPr>
      <w:r>
        <w:rPr>
          <w:rFonts w:ascii="Times New Roman" w:hAnsi="Times New Roman" w:cs="Times New Roman"/>
          <w:sz w:val="28"/>
          <w:szCs w:val="28"/>
        </w:rPr>
        <w:tab/>
      </w:r>
      <w:r w:rsidRPr="004E1C21">
        <w:rPr>
          <w:rFonts w:ascii="Times New Roman" w:hAnsi="Times New Roman" w:cs="Times New Roman"/>
          <w:b/>
          <w:i/>
          <w:sz w:val="28"/>
          <w:szCs w:val="28"/>
        </w:rPr>
        <w:t xml:space="preserve">2. Тактика преодоления </w:t>
      </w:r>
      <w:r w:rsidR="00E41628">
        <w:rPr>
          <w:rFonts w:ascii="Times New Roman" w:hAnsi="Times New Roman" w:cs="Times New Roman"/>
          <w:b/>
          <w:i/>
          <w:sz w:val="28"/>
          <w:szCs w:val="28"/>
        </w:rPr>
        <w:t xml:space="preserve">различных участков реки и отдельных </w:t>
      </w:r>
      <w:r w:rsidRPr="004E1C21">
        <w:rPr>
          <w:rFonts w:ascii="Times New Roman" w:hAnsi="Times New Roman" w:cs="Times New Roman"/>
          <w:b/>
          <w:i/>
          <w:sz w:val="28"/>
          <w:szCs w:val="28"/>
        </w:rPr>
        <w:t>водных препятствий</w:t>
      </w:r>
    </w:p>
    <w:p w:rsidR="00BF59E6" w:rsidRDefault="00BF59E6" w:rsidP="00B05C1F">
      <w:pPr>
        <w:spacing w:after="0"/>
        <w:jc w:val="both"/>
        <w:rPr>
          <w:rFonts w:ascii="Times New Roman" w:hAnsi="Times New Roman" w:cs="Times New Roman"/>
          <w:sz w:val="28"/>
          <w:szCs w:val="28"/>
        </w:rPr>
      </w:pPr>
      <w:r>
        <w:rPr>
          <w:rFonts w:ascii="Times New Roman" w:hAnsi="Times New Roman" w:cs="Times New Roman"/>
          <w:sz w:val="28"/>
          <w:szCs w:val="28"/>
        </w:rPr>
        <w:tab/>
      </w:r>
      <w:r w:rsidR="00B05C1F">
        <w:rPr>
          <w:rFonts w:ascii="Times New Roman" w:hAnsi="Times New Roman" w:cs="Times New Roman"/>
          <w:sz w:val="28"/>
          <w:szCs w:val="28"/>
        </w:rPr>
        <w:t>Начало сплава</w:t>
      </w:r>
      <w:r w:rsidR="00B05C1F" w:rsidRPr="00B05C1F">
        <w:rPr>
          <w:rFonts w:ascii="Times New Roman" w:hAnsi="Times New Roman" w:cs="Times New Roman"/>
          <w:b/>
          <w:sz w:val="28"/>
          <w:szCs w:val="28"/>
        </w:rPr>
        <w:t>:</w:t>
      </w:r>
      <w:r w:rsidR="00B05C1F">
        <w:rPr>
          <w:rFonts w:ascii="Times New Roman" w:hAnsi="Times New Roman" w:cs="Times New Roman"/>
          <w:sz w:val="28"/>
          <w:szCs w:val="28"/>
        </w:rPr>
        <w:t xml:space="preserve"> метод «</w:t>
      </w:r>
      <w:proofErr w:type="spellStart"/>
      <w:r w:rsidR="00B05C1F">
        <w:rPr>
          <w:rFonts w:ascii="Times New Roman" w:hAnsi="Times New Roman" w:cs="Times New Roman"/>
          <w:sz w:val="28"/>
          <w:szCs w:val="28"/>
        </w:rPr>
        <w:t>вкатывания</w:t>
      </w:r>
      <w:proofErr w:type="spellEnd"/>
      <w:r w:rsidR="00B05C1F">
        <w:rPr>
          <w:rFonts w:ascii="Times New Roman" w:hAnsi="Times New Roman" w:cs="Times New Roman"/>
          <w:sz w:val="28"/>
          <w:szCs w:val="28"/>
        </w:rPr>
        <w:t xml:space="preserve"> в маршрут»; тренировки по управлению судном на данной реке; тренировки по восстановлению навыков страховки с воды и с берега</w:t>
      </w:r>
      <w:r w:rsidR="00EF0A47">
        <w:rPr>
          <w:rFonts w:ascii="Times New Roman" w:hAnsi="Times New Roman" w:cs="Times New Roman"/>
          <w:sz w:val="28"/>
          <w:szCs w:val="28"/>
        </w:rPr>
        <w:t>; восстановление физической формы участников</w:t>
      </w:r>
      <w:r w:rsidR="00B05C1F">
        <w:rPr>
          <w:rFonts w:ascii="Times New Roman" w:hAnsi="Times New Roman" w:cs="Times New Roman"/>
          <w:sz w:val="28"/>
          <w:szCs w:val="28"/>
        </w:rPr>
        <w:t xml:space="preserve">. </w:t>
      </w:r>
    </w:p>
    <w:p w:rsidR="00EF0A47" w:rsidRDefault="00EF0A47" w:rsidP="00B05C1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Дистанция между судами и взаимная страховка. </w:t>
      </w:r>
      <w:r w:rsidR="008326D2">
        <w:rPr>
          <w:rFonts w:ascii="Times New Roman" w:hAnsi="Times New Roman" w:cs="Times New Roman"/>
          <w:sz w:val="28"/>
          <w:szCs w:val="28"/>
        </w:rPr>
        <w:t>Способы разведки на сплаве</w:t>
      </w:r>
      <w:r w:rsidR="008326D2" w:rsidRPr="008326D2">
        <w:rPr>
          <w:rFonts w:ascii="Times New Roman" w:hAnsi="Times New Roman" w:cs="Times New Roman"/>
          <w:b/>
          <w:sz w:val="28"/>
          <w:szCs w:val="28"/>
        </w:rPr>
        <w:t>:</w:t>
      </w:r>
      <w:r w:rsidR="008326D2">
        <w:rPr>
          <w:rFonts w:ascii="Times New Roman" w:hAnsi="Times New Roman" w:cs="Times New Roman"/>
          <w:sz w:val="28"/>
          <w:szCs w:val="28"/>
        </w:rPr>
        <w:t xml:space="preserve"> - р</w:t>
      </w:r>
      <w:r>
        <w:rPr>
          <w:rFonts w:ascii="Times New Roman" w:hAnsi="Times New Roman" w:cs="Times New Roman"/>
          <w:sz w:val="28"/>
          <w:szCs w:val="28"/>
        </w:rPr>
        <w:t>азведка</w:t>
      </w:r>
      <w:r w:rsidR="008326D2">
        <w:rPr>
          <w:rFonts w:ascii="Times New Roman" w:hAnsi="Times New Roman" w:cs="Times New Roman"/>
          <w:sz w:val="28"/>
          <w:szCs w:val="28"/>
        </w:rPr>
        <w:t xml:space="preserve"> «с наплыва»; - береговая разведка. Критерии выбора способа разведки</w:t>
      </w:r>
      <w:r w:rsidR="008326D2" w:rsidRPr="008326D2">
        <w:rPr>
          <w:rFonts w:ascii="Times New Roman" w:hAnsi="Times New Roman" w:cs="Times New Roman"/>
          <w:b/>
          <w:sz w:val="28"/>
          <w:szCs w:val="28"/>
        </w:rPr>
        <w:t>:</w:t>
      </w:r>
      <w:r w:rsidR="008326D2">
        <w:rPr>
          <w:rFonts w:ascii="Times New Roman" w:hAnsi="Times New Roman" w:cs="Times New Roman"/>
          <w:sz w:val="28"/>
          <w:szCs w:val="28"/>
        </w:rPr>
        <w:t xml:space="preserve"> - совокупность ориентиров; - опора на реальную ситуацию</w:t>
      </w:r>
      <w:r w:rsidR="004875D5">
        <w:rPr>
          <w:rFonts w:ascii="Times New Roman" w:hAnsi="Times New Roman" w:cs="Times New Roman"/>
          <w:sz w:val="28"/>
          <w:szCs w:val="28"/>
        </w:rPr>
        <w:t xml:space="preserve"> на реке и уровень подготовки группы</w:t>
      </w:r>
      <w:r w:rsidR="008326D2">
        <w:rPr>
          <w:rFonts w:ascii="Times New Roman" w:hAnsi="Times New Roman" w:cs="Times New Roman"/>
          <w:sz w:val="28"/>
          <w:szCs w:val="28"/>
        </w:rPr>
        <w:t xml:space="preserve">. </w:t>
      </w:r>
      <w:r w:rsidR="009325D0">
        <w:rPr>
          <w:rFonts w:ascii="Times New Roman" w:hAnsi="Times New Roman" w:cs="Times New Roman"/>
          <w:sz w:val="28"/>
          <w:szCs w:val="28"/>
        </w:rPr>
        <w:t>Тактика разведки простых и сложных препятствий.</w:t>
      </w:r>
      <w:r w:rsidR="004875D5">
        <w:rPr>
          <w:rFonts w:ascii="Times New Roman" w:hAnsi="Times New Roman" w:cs="Times New Roman"/>
          <w:sz w:val="28"/>
          <w:szCs w:val="28"/>
        </w:rPr>
        <w:t xml:space="preserve"> Тактика разведки каскада препятствий. Тактика осмотра препятствий. </w:t>
      </w:r>
      <w:r>
        <w:rPr>
          <w:rFonts w:ascii="Times New Roman" w:hAnsi="Times New Roman" w:cs="Times New Roman"/>
          <w:sz w:val="28"/>
          <w:szCs w:val="28"/>
        </w:rPr>
        <w:t xml:space="preserve">Тактика прохождения крутых поворотов русла на горной реке. Тактика прохождения разбоев и «гребенок». </w:t>
      </w:r>
      <w:r w:rsidR="004A3FE1">
        <w:rPr>
          <w:rFonts w:ascii="Times New Roman" w:hAnsi="Times New Roman" w:cs="Times New Roman"/>
          <w:sz w:val="28"/>
          <w:szCs w:val="28"/>
        </w:rPr>
        <w:t>Оптимальная линия движения в сложном препятствии и тактические приемы ее реализации</w:t>
      </w:r>
      <w:r w:rsidR="004A3FE1" w:rsidRPr="004A3FE1">
        <w:rPr>
          <w:rFonts w:ascii="Times New Roman" w:hAnsi="Times New Roman" w:cs="Times New Roman"/>
          <w:b/>
          <w:sz w:val="28"/>
          <w:szCs w:val="28"/>
        </w:rPr>
        <w:t>:</w:t>
      </w:r>
      <w:r w:rsidR="004A3FE1">
        <w:rPr>
          <w:rFonts w:ascii="Times New Roman" w:hAnsi="Times New Roman" w:cs="Times New Roman"/>
          <w:sz w:val="28"/>
          <w:szCs w:val="28"/>
        </w:rPr>
        <w:t xml:space="preserve"> - сплав лагом; - носовой или кормовой траверз потока; - </w:t>
      </w:r>
      <w:proofErr w:type="spellStart"/>
      <w:r w:rsidR="004A3FE1">
        <w:rPr>
          <w:rFonts w:ascii="Times New Roman" w:hAnsi="Times New Roman" w:cs="Times New Roman"/>
          <w:sz w:val="28"/>
          <w:szCs w:val="28"/>
        </w:rPr>
        <w:t>телемарк</w:t>
      </w:r>
      <w:proofErr w:type="spellEnd"/>
      <w:r w:rsidR="004A3FE1">
        <w:rPr>
          <w:rFonts w:ascii="Times New Roman" w:hAnsi="Times New Roman" w:cs="Times New Roman"/>
          <w:sz w:val="28"/>
          <w:szCs w:val="28"/>
        </w:rPr>
        <w:t xml:space="preserve"> с заходом в </w:t>
      </w:r>
      <w:proofErr w:type="spellStart"/>
      <w:r w:rsidR="004A3FE1">
        <w:rPr>
          <w:rFonts w:ascii="Times New Roman" w:hAnsi="Times New Roman" w:cs="Times New Roman"/>
          <w:sz w:val="28"/>
          <w:szCs w:val="28"/>
        </w:rPr>
        <w:t>улово</w:t>
      </w:r>
      <w:proofErr w:type="spellEnd"/>
      <w:r w:rsidR="004A3FE1">
        <w:rPr>
          <w:rFonts w:ascii="Times New Roman" w:hAnsi="Times New Roman" w:cs="Times New Roman"/>
          <w:sz w:val="28"/>
          <w:szCs w:val="28"/>
        </w:rPr>
        <w:t xml:space="preserve"> или в тень камня в русле; - прострел «бочки» или косого вала или целой ступени порога; - заход в «бочку» для смещения поперек русла.</w:t>
      </w:r>
      <w:r w:rsidR="005E4428">
        <w:rPr>
          <w:rFonts w:ascii="Times New Roman" w:hAnsi="Times New Roman" w:cs="Times New Roman"/>
          <w:sz w:val="28"/>
          <w:szCs w:val="28"/>
        </w:rPr>
        <w:t xml:space="preserve"> Тактика действий экипажа при нарушении задуманной линии движения в различных ее частях. Преодоление препятствия проводкой или обносом. Преодоление каскада сложных препятствий методом базовых лагерей. </w:t>
      </w:r>
      <w:r w:rsidR="00E619B3">
        <w:rPr>
          <w:rFonts w:ascii="Times New Roman" w:hAnsi="Times New Roman" w:cs="Times New Roman"/>
          <w:sz w:val="28"/>
          <w:szCs w:val="28"/>
        </w:rPr>
        <w:t>О</w:t>
      </w:r>
      <w:r w:rsidR="008476E4">
        <w:rPr>
          <w:rFonts w:ascii="Times New Roman" w:hAnsi="Times New Roman" w:cs="Times New Roman"/>
          <w:sz w:val="28"/>
          <w:szCs w:val="28"/>
        </w:rPr>
        <w:t>риентирование</w:t>
      </w:r>
      <w:r w:rsidR="00E619B3">
        <w:rPr>
          <w:rFonts w:ascii="Times New Roman" w:hAnsi="Times New Roman" w:cs="Times New Roman"/>
          <w:sz w:val="28"/>
          <w:szCs w:val="28"/>
        </w:rPr>
        <w:t xml:space="preserve"> во время сплава. Способы восстановления потерянной ориентировки на реке. </w:t>
      </w:r>
      <w:r w:rsidR="00F84A3D">
        <w:rPr>
          <w:rFonts w:ascii="Times New Roman" w:hAnsi="Times New Roman" w:cs="Times New Roman"/>
          <w:sz w:val="28"/>
          <w:szCs w:val="28"/>
        </w:rPr>
        <w:t>Тактика обеспечения приемлемого уровня безопасности при прохождении сложных препятствий</w:t>
      </w:r>
      <w:r w:rsidR="00F84A3D" w:rsidRPr="00F84A3D">
        <w:rPr>
          <w:rFonts w:ascii="Times New Roman" w:hAnsi="Times New Roman" w:cs="Times New Roman"/>
          <w:b/>
          <w:sz w:val="28"/>
          <w:szCs w:val="28"/>
        </w:rPr>
        <w:t>:</w:t>
      </w:r>
      <w:r w:rsidR="00F84A3D">
        <w:rPr>
          <w:rFonts w:ascii="Times New Roman" w:hAnsi="Times New Roman" w:cs="Times New Roman"/>
          <w:sz w:val="28"/>
          <w:szCs w:val="28"/>
        </w:rPr>
        <w:t xml:space="preserve"> - использование способов страховки, адекватных сложности и опасности данного препятствия.</w:t>
      </w:r>
    </w:p>
    <w:p w:rsidR="00C2382C" w:rsidRDefault="00F84A3D" w:rsidP="00C2382C">
      <w:pPr>
        <w:spacing w:after="0"/>
        <w:ind w:firstLine="708"/>
        <w:jc w:val="both"/>
        <w:rPr>
          <w:rFonts w:ascii="Times New Roman" w:hAnsi="Times New Roman" w:cs="Times New Roman"/>
          <w:sz w:val="28"/>
          <w:szCs w:val="28"/>
        </w:rPr>
      </w:pPr>
      <w:proofErr w:type="gramStart"/>
      <w:r w:rsidRPr="00F84A3D">
        <w:rPr>
          <w:rFonts w:ascii="Times New Roman" w:hAnsi="Times New Roman" w:cs="Times New Roman"/>
          <w:b/>
          <w:sz w:val="28"/>
          <w:szCs w:val="28"/>
        </w:rPr>
        <w:t xml:space="preserve">МУ: </w:t>
      </w:r>
      <w:r w:rsidR="00E41628" w:rsidRPr="00E41628">
        <w:rPr>
          <w:rFonts w:ascii="Times New Roman" w:hAnsi="Times New Roman" w:cs="Times New Roman"/>
          <w:sz w:val="28"/>
          <w:szCs w:val="28"/>
        </w:rPr>
        <w:t xml:space="preserve">Если </w:t>
      </w:r>
      <w:r w:rsidR="00E41628">
        <w:rPr>
          <w:rFonts w:ascii="Times New Roman" w:hAnsi="Times New Roman" w:cs="Times New Roman"/>
          <w:sz w:val="28"/>
          <w:szCs w:val="28"/>
        </w:rPr>
        <w:t xml:space="preserve">для проведения семинара </w:t>
      </w:r>
      <w:r w:rsidR="006602D6">
        <w:rPr>
          <w:rFonts w:ascii="Times New Roman" w:hAnsi="Times New Roman" w:cs="Times New Roman"/>
          <w:sz w:val="28"/>
          <w:szCs w:val="28"/>
        </w:rPr>
        <w:t xml:space="preserve">на базе стационарного лагеря, на </w:t>
      </w:r>
      <w:r w:rsidR="00E41628">
        <w:rPr>
          <w:rFonts w:ascii="Times New Roman" w:hAnsi="Times New Roman" w:cs="Times New Roman"/>
          <w:sz w:val="28"/>
          <w:szCs w:val="28"/>
        </w:rPr>
        <w:t xml:space="preserve">конкретной </w:t>
      </w:r>
      <w:r w:rsidR="006602D6">
        <w:rPr>
          <w:rFonts w:ascii="Times New Roman" w:hAnsi="Times New Roman" w:cs="Times New Roman"/>
          <w:sz w:val="28"/>
          <w:szCs w:val="28"/>
        </w:rPr>
        <w:t xml:space="preserve"> </w:t>
      </w:r>
      <w:r w:rsidR="00E41628">
        <w:rPr>
          <w:rFonts w:ascii="Times New Roman" w:hAnsi="Times New Roman" w:cs="Times New Roman"/>
          <w:sz w:val="28"/>
          <w:szCs w:val="28"/>
        </w:rPr>
        <w:t>реке выбирается определенное препятствие или каскад препятствий, то все названные выше тактические приемы излагаются в форме лекции, чтобы напомнить слушателям принципы безопасного сплава</w:t>
      </w:r>
      <w:r w:rsidR="00C0517C">
        <w:rPr>
          <w:rFonts w:ascii="Times New Roman" w:hAnsi="Times New Roman" w:cs="Times New Roman"/>
          <w:sz w:val="28"/>
          <w:szCs w:val="28"/>
        </w:rPr>
        <w:t xml:space="preserve"> на разных участках реки</w:t>
      </w:r>
      <w:r w:rsidR="00542485">
        <w:rPr>
          <w:rFonts w:ascii="Times New Roman" w:hAnsi="Times New Roman" w:cs="Times New Roman"/>
          <w:sz w:val="28"/>
          <w:szCs w:val="28"/>
        </w:rPr>
        <w:t xml:space="preserve">, а затем, на практических занятиях по технике управления судном отрабатываются </w:t>
      </w:r>
      <w:r w:rsidR="00542485">
        <w:rPr>
          <w:rFonts w:ascii="Times New Roman" w:hAnsi="Times New Roman" w:cs="Times New Roman"/>
          <w:sz w:val="28"/>
          <w:szCs w:val="28"/>
        </w:rPr>
        <w:lastRenderedPageBreak/>
        <w:t>тактические приемы, используемые в сложном препятствии для реализации оптимальной линии движения</w:t>
      </w:r>
      <w:r w:rsidR="00E41628">
        <w:rPr>
          <w:rFonts w:ascii="Times New Roman" w:hAnsi="Times New Roman" w:cs="Times New Roman"/>
          <w:sz w:val="28"/>
          <w:szCs w:val="28"/>
        </w:rPr>
        <w:t>.</w:t>
      </w:r>
      <w:r w:rsidR="00542485">
        <w:rPr>
          <w:rFonts w:ascii="Times New Roman" w:hAnsi="Times New Roman" w:cs="Times New Roman"/>
          <w:sz w:val="28"/>
          <w:szCs w:val="28"/>
        </w:rPr>
        <w:t xml:space="preserve"> </w:t>
      </w:r>
      <w:proofErr w:type="gramEnd"/>
    </w:p>
    <w:p w:rsidR="00C2382C" w:rsidRDefault="00C2382C" w:rsidP="00C2382C">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наличии ноутбука, проектора и экрана стоит сопровождать лекцию проекцией на экран рисунков, поясняющих те или иные тактические приемы.</w:t>
      </w:r>
    </w:p>
    <w:p w:rsidR="00F84A3D" w:rsidRPr="005D7B45" w:rsidRDefault="005D7B45" w:rsidP="000F3E41">
      <w:pPr>
        <w:spacing w:after="240"/>
        <w:ind w:firstLine="708"/>
        <w:jc w:val="both"/>
        <w:rPr>
          <w:rFonts w:ascii="Times New Roman" w:hAnsi="Times New Roman" w:cs="Times New Roman"/>
          <w:sz w:val="28"/>
          <w:szCs w:val="28"/>
        </w:rPr>
      </w:pPr>
      <w:r>
        <w:rPr>
          <w:rFonts w:ascii="Times New Roman" w:hAnsi="Times New Roman" w:cs="Times New Roman"/>
          <w:sz w:val="28"/>
          <w:szCs w:val="28"/>
        </w:rPr>
        <w:t xml:space="preserve">Подробное описание всех тактических приемов можно найти в книге </w:t>
      </w:r>
      <w:r w:rsidRPr="006602D6">
        <w:rPr>
          <w:rFonts w:ascii="Times New Roman" w:hAnsi="Times New Roman" w:cs="Times New Roman"/>
          <w:sz w:val="28"/>
          <w:szCs w:val="28"/>
        </w:rPr>
        <w:t>[1]</w:t>
      </w:r>
      <w:r>
        <w:rPr>
          <w:rFonts w:ascii="Times New Roman" w:hAnsi="Times New Roman" w:cs="Times New Roman"/>
          <w:sz w:val="28"/>
          <w:szCs w:val="28"/>
        </w:rPr>
        <w:t>.</w:t>
      </w:r>
    </w:p>
    <w:p w:rsidR="00E41628" w:rsidRPr="00C0517C" w:rsidRDefault="00C0517C" w:rsidP="00B05C1F">
      <w:pPr>
        <w:spacing w:after="0"/>
        <w:jc w:val="both"/>
        <w:rPr>
          <w:rFonts w:ascii="Times New Roman" w:hAnsi="Times New Roman" w:cs="Times New Roman"/>
          <w:b/>
          <w:i/>
          <w:sz w:val="28"/>
          <w:szCs w:val="28"/>
        </w:rPr>
      </w:pPr>
      <w:r>
        <w:rPr>
          <w:rFonts w:ascii="Times New Roman" w:hAnsi="Times New Roman" w:cs="Times New Roman"/>
          <w:b/>
          <w:sz w:val="28"/>
          <w:szCs w:val="28"/>
        </w:rPr>
        <w:tab/>
      </w:r>
      <w:r w:rsidRPr="00C0517C">
        <w:rPr>
          <w:rFonts w:ascii="Times New Roman" w:hAnsi="Times New Roman" w:cs="Times New Roman"/>
          <w:b/>
          <w:i/>
          <w:sz w:val="28"/>
          <w:szCs w:val="28"/>
        </w:rPr>
        <w:t>3. Техника управления судном</w:t>
      </w:r>
    </w:p>
    <w:p w:rsidR="00C0517C" w:rsidRDefault="00C0517C" w:rsidP="00B05C1F">
      <w:pPr>
        <w:spacing w:after="0"/>
        <w:jc w:val="both"/>
        <w:rPr>
          <w:rFonts w:ascii="Times New Roman" w:hAnsi="Times New Roman" w:cs="Times New Roman"/>
          <w:sz w:val="28"/>
          <w:szCs w:val="28"/>
        </w:rPr>
      </w:pPr>
      <w:r>
        <w:rPr>
          <w:rFonts w:ascii="Times New Roman" w:hAnsi="Times New Roman" w:cs="Times New Roman"/>
          <w:b/>
          <w:sz w:val="28"/>
          <w:szCs w:val="28"/>
        </w:rPr>
        <w:tab/>
      </w:r>
      <w:r w:rsidRPr="00C0517C">
        <w:rPr>
          <w:rFonts w:ascii="Times New Roman" w:hAnsi="Times New Roman" w:cs="Times New Roman"/>
          <w:sz w:val="28"/>
          <w:szCs w:val="28"/>
        </w:rPr>
        <w:t xml:space="preserve">Техника </w:t>
      </w:r>
      <w:r>
        <w:rPr>
          <w:rFonts w:ascii="Times New Roman" w:hAnsi="Times New Roman" w:cs="Times New Roman"/>
          <w:sz w:val="28"/>
          <w:szCs w:val="28"/>
        </w:rPr>
        <w:t>гладкой гребли на катамаране, байдарке и каяке</w:t>
      </w:r>
      <w:r w:rsidRPr="00C0517C">
        <w:rPr>
          <w:rFonts w:ascii="Times New Roman" w:hAnsi="Times New Roman" w:cs="Times New Roman"/>
          <w:b/>
          <w:sz w:val="28"/>
          <w:szCs w:val="28"/>
        </w:rPr>
        <w:t>:</w:t>
      </w:r>
      <w:r>
        <w:rPr>
          <w:rFonts w:ascii="Times New Roman" w:hAnsi="Times New Roman" w:cs="Times New Roman"/>
          <w:sz w:val="28"/>
          <w:szCs w:val="28"/>
        </w:rPr>
        <w:t xml:space="preserve"> - работа корпуса; - работа рук. Техника </w:t>
      </w:r>
      <w:proofErr w:type="spellStart"/>
      <w:r>
        <w:rPr>
          <w:rFonts w:ascii="Times New Roman" w:hAnsi="Times New Roman" w:cs="Times New Roman"/>
          <w:sz w:val="28"/>
          <w:szCs w:val="28"/>
        </w:rPr>
        <w:t>подтяга</w:t>
      </w:r>
      <w:proofErr w:type="spellEnd"/>
      <w:r>
        <w:rPr>
          <w:rFonts w:ascii="Times New Roman" w:hAnsi="Times New Roman" w:cs="Times New Roman"/>
          <w:sz w:val="28"/>
          <w:szCs w:val="28"/>
        </w:rPr>
        <w:t>. Техника зацепа. Техника управляющих гребков</w:t>
      </w:r>
      <w:r w:rsidR="00E33871">
        <w:rPr>
          <w:rFonts w:ascii="Times New Roman" w:hAnsi="Times New Roman" w:cs="Times New Roman"/>
          <w:sz w:val="28"/>
          <w:szCs w:val="28"/>
        </w:rPr>
        <w:t>, выполняемых передними и задними гребцами</w:t>
      </w:r>
      <w:r w:rsidR="0010042F">
        <w:rPr>
          <w:rFonts w:ascii="Times New Roman" w:hAnsi="Times New Roman" w:cs="Times New Roman"/>
          <w:sz w:val="28"/>
          <w:szCs w:val="28"/>
        </w:rPr>
        <w:t xml:space="preserve"> катамарана. Зона максимальной эффективности управляющего гребка. Синхронность действий членов экипажа при выполнении управляющих гребков.</w:t>
      </w:r>
      <w:r w:rsidR="00E33871">
        <w:rPr>
          <w:rFonts w:ascii="Times New Roman" w:hAnsi="Times New Roman" w:cs="Times New Roman"/>
          <w:sz w:val="28"/>
          <w:szCs w:val="28"/>
        </w:rPr>
        <w:t xml:space="preserve"> Техника выхода на скоростную струю.</w:t>
      </w:r>
      <w:r w:rsidR="00D001E1">
        <w:rPr>
          <w:rFonts w:ascii="Times New Roman" w:hAnsi="Times New Roman" w:cs="Times New Roman"/>
          <w:sz w:val="28"/>
          <w:szCs w:val="28"/>
        </w:rPr>
        <w:t xml:space="preserve"> Техника причаливания в условиях скоростной струи.</w:t>
      </w:r>
      <w:r w:rsidR="00E33871">
        <w:rPr>
          <w:rFonts w:ascii="Times New Roman" w:hAnsi="Times New Roman" w:cs="Times New Roman"/>
          <w:sz w:val="28"/>
          <w:szCs w:val="28"/>
        </w:rPr>
        <w:t xml:space="preserve"> </w:t>
      </w:r>
      <w:proofErr w:type="spellStart"/>
      <w:r w:rsidR="00E33871">
        <w:rPr>
          <w:rFonts w:ascii="Times New Roman" w:hAnsi="Times New Roman" w:cs="Times New Roman"/>
          <w:sz w:val="28"/>
          <w:szCs w:val="28"/>
        </w:rPr>
        <w:t>Телемарк</w:t>
      </w:r>
      <w:proofErr w:type="spellEnd"/>
      <w:r w:rsidR="00E33871">
        <w:rPr>
          <w:rFonts w:ascii="Times New Roman" w:hAnsi="Times New Roman" w:cs="Times New Roman"/>
          <w:sz w:val="28"/>
          <w:szCs w:val="28"/>
        </w:rPr>
        <w:t xml:space="preserve">: техника захода в </w:t>
      </w:r>
      <w:proofErr w:type="spellStart"/>
      <w:r w:rsidR="00E33871">
        <w:rPr>
          <w:rFonts w:ascii="Times New Roman" w:hAnsi="Times New Roman" w:cs="Times New Roman"/>
          <w:sz w:val="28"/>
          <w:szCs w:val="28"/>
        </w:rPr>
        <w:t>улово</w:t>
      </w:r>
      <w:proofErr w:type="spellEnd"/>
      <w:r w:rsidR="00E33871">
        <w:rPr>
          <w:rFonts w:ascii="Times New Roman" w:hAnsi="Times New Roman" w:cs="Times New Roman"/>
          <w:sz w:val="28"/>
          <w:szCs w:val="28"/>
        </w:rPr>
        <w:t xml:space="preserve"> или тень камня в русле. Техника носового и кормового траверза. Техника движения по крутым валам. Техника преодоления косых валов. Техника преодоления «бочек».</w:t>
      </w:r>
      <w:r w:rsidR="00685C8D">
        <w:rPr>
          <w:rFonts w:ascii="Times New Roman" w:hAnsi="Times New Roman" w:cs="Times New Roman"/>
          <w:sz w:val="28"/>
          <w:szCs w:val="28"/>
        </w:rPr>
        <w:t xml:space="preserve"> Действия экипажа при зависании судна в «бочке».</w:t>
      </w:r>
      <w:r w:rsidR="0010042F">
        <w:rPr>
          <w:rFonts w:ascii="Times New Roman" w:hAnsi="Times New Roman" w:cs="Times New Roman"/>
          <w:sz w:val="28"/>
          <w:szCs w:val="28"/>
        </w:rPr>
        <w:t xml:space="preserve"> </w:t>
      </w:r>
      <w:r w:rsidR="00685C8D">
        <w:rPr>
          <w:rFonts w:ascii="Times New Roman" w:hAnsi="Times New Roman" w:cs="Times New Roman"/>
          <w:sz w:val="28"/>
          <w:szCs w:val="28"/>
        </w:rPr>
        <w:t xml:space="preserve">Техника использования «бочек» для смещения судна поперек русла. </w:t>
      </w:r>
      <w:r w:rsidR="0010042F">
        <w:rPr>
          <w:rFonts w:ascii="Times New Roman" w:hAnsi="Times New Roman" w:cs="Times New Roman"/>
          <w:sz w:val="28"/>
          <w:szCs w:val="28"/>
        </w:rPr>
        <w:t xml:space="preserve">Техника преодоления подсекающих струй. </w:t>
      </w:r>
      <w:r w:rsidR="00200B4E">
        <w:rPr>
          <w:rFonts w:ascii="Times New Roman" w:hAnsi="Times New Roman" w:cs="Times New Roman"/>
          <w:sz w:val="28"/>
          <w:szCs w:val="28"/>
        </w:rPr>
        <w:t>Использование потока для выполнения задуманных маневров.</w:t>
      </w:r>
      <w:r w:rsidR="0078546C">
        <w:rPr>
          <w:rFonts w:ascii="Times New Roman" w:hAnsi="Times New Roman" w:cs="Times New Roman"/>
          <w:sz w:val="28"/>
          <w:szCs w:val="28"/>
        </w:rPr>
        <w:t xml:space="preserve"> Действия экипажа при навале на камень.</w:t>
      </w:r>
    </w:p>
    <w:p w:rsidR="00C2382C" w:rsidRDefault="00200B4E" w:rsidP="00C2382C">
      <w:pPr>
        <w:spacing w:after="0"/>
        <w:ind w:firstLine="708"/>
        <w:jc w:val="both"/>
        <w:rPr>
          <w:rFonts w:ascii="Times New Roman" w:hAnsi="Times New Roman" w:cs="Times New Roman"/>
          <w:sz w:val="28"/>
          <w:szCs w:val="28"/>
        </w:rPr>
      </w:pPr>
      <w:r w:rsidRPr="00200B4E">
        <w:rPr>
          <w:rFonts w:ascii="Times New Roman" w:hAnsi="Times New Roman" w:cs="Times New Roman"/>
          <w:b/>
          <w:sz w:val="28"/>
          <w:szCs w:val="28"/>
        </w:rPr>
        <w:t xml:space="preserve">МУ: </w:t>
      </w:r>
      <w:r w:rsidR="00542485" w:rsidRPr="00542485">
        <w:rPr>
          <w:rFonts w:ascii="Times New Roman" w:hAnsi="Times New Roman" w:cs="Times New Roman"/>
          <w:sz w:val="28"/>
          <w:szCs w:val="28"/>
        </w:rPr>
        <w:t>Вначале</w:t>
      </w:r>
      <w:r w:rsidR="00542485">
        <w:rPr>
          <w:rFonts w:ascii="Times New Roman" w:hAnsi="Times New Roman" w:cs="Times New Roman"/>
          <w:sz w:val="28"/>
          <w:szCs w:val="28"/>
        </w:rPr>
        <w:t xml:space="preserve"> техника гладкой гребли, </w:t>
      </w:r>
      <w:proofErr w:type="spellStart"/>
      <w:r w:rsidR="00542485">
        <w:rPr>
          <w:rFonts w:ascii="Times New Roman" w:hAnsi="Times New Roman" w:cs="Times New Roman"/>
          <w:sz w:val="28"/>
          <w:szCs w:val="28"/>
        </w:rPr>
        <w:t>подтягов</w:t>
      </w:r>
      <w:proofErr w:type="spellEnd"/>
      <w:r w:rsidR="00542485">
        <w:rPr>
          <w:rFonts w:ascii="Times New Roman" w:hAnsi="Times New Roman" w:cs="Times New Roman"/>
          <w:sz w:val="28"/>
          <w:szCs w:val="28"/>
        </w:rPr>
        <w:t>, зацепов и управляющих гребков отрабатывается на плесе. Затем суда по берегу поднимают к началу препятствия и,</w:t>
      </w:r>
      <w:r w:rsidR="006602D6">
        <w:rPr>
          <w:rFonts w:ascii="Times New Roman" w:hAnsi="Times New Roman" w:cs="Times New Roman"/>
          <w:sz w:val="28"/>
          <w:szCs w:val="28"/>
        </w:rPr>
        <w:t xml:space="preserve"> сплавляясь</w:t>
      </w:r>
      <w:r w:rsidR="00D62206">
        <w:rPr>
          <w:rFonts w:ascii="Times New Roman" w:hAnsi="Times New Roman" w:cs="Times New Roman"/>
          <w:sz w:val="28"/>
          <w:szCs w:val="28"/>
        </w:rPr>
        <w:t>,</w:t>
      </w:r>
      <w:r w:rsidR="006602D6">
        <w:rPr>
          <w:rFonts w:ascii="Times New Roman" w:hAnsi="Times New Roman" w:cs="Times New Roman"/>
          <w:sz w:val="28"/>
          <w:szCs w:val="28"/>
        </w:rPr>
        <w:t xml:space="preserve"> </w:t>
      </w:r>
      <w:r w:rsidR="00D62206">
        <w:rPr>
          <w:rFonts w:ascii="Times New Roman" w:hAnsi="Times New Roman" w:cs="Times New Roman"/>
          <w:sz w:val="28"/>
          <w:szCs w:val="28"/>
        </w:rPr>
        <w:t>экипажи отрабатывают все перечисленные выше технические приемы,</w:t>
      </w:r>
      <w:r w:rsidR="00542485">
        <w:rPr>
          <w:rFonts w:ascii="Times New Roman" w:hAnsi="Times New Roman" w:cs="Times New Roman"/>
          <w:sz w:val="28"/>
          <w:szCs w:val="28"/>
        </w:rPr>
        <w:t xml:space="preserve"> усложняя</w:t>
      </w:r>
      <w:r w:rsidR="00D62206">
        <w:rPr>
          <w:rFonts w:ascii="Times New Roman" w:hAnsi="Times New Roman" w:cs="Times New Roman"/>
          <w:sz w:val="28"/>
          <w:szCs w:val="28"/>
        </w:rPr>
        <w:t xml:space="preserve"> с каждым новым сплавом задуманную линию движения</w:t>
      </w:r>
      <w:r w:rsidR="00170CE0">
        <w:rPr>
          <w:rFonts w:ascii="Times New Roman" w:hAnsi="Times New Roman" w:cs="Times New Roman"/>
          <w:sz w:val="28"/>
          <w:szCs w:val="28"/>
        </w:rPr>
        <w:t>. Под управлением</w:t>
      </w:r>
      <w:r w:rsidR="00810996">
        <w:rPr>
          <w:rFonts w:ascii="Times New Roman" w:hAnsi="Times New Roman" w:cs="Times New Roman"/>
          <w:sz w:val="28"/>
          <w:szCs w:val="28"/>
        </w:rPr>
        <w:t xml:space="preserve"> координ</w:t>
      </w:r>
      <w:r w:rsidR="00170CE0">
        <w:rPr>
          <w:rFonts w:ascii="Times New Roman" w:hAnsi="Times New Roman" w:cs="Times New Roman"/>
          <w:sz w:val="28"/>
          <w:szCs w:val="28"/>
        </w:rPr>
        <w:t>атора занятий</w:t>
      </w:r>
      <w:r w:rsidR="00452BB5">
        <w:rPr>
          <w:rFonts w:ascii="Times New Roman" w:hAnsi="Times New Roman" w:cs="Times New Roman"/>
          <w:sz w:val="28"/>
          <w:szCs w:val="28"/>
        </w:rPr>
        <w:t>,</w:t>
      </w:r>
      <w:r w:rsidR="00170CE0">
        <w:rPr>
          <w:rFonts w:ascii="Times New Roman" w:hAnsi="Times New Roman" w:cs="Times New Roman"/>
          <w:sz w:val="28"/>
          <w:szCs w:val="28"/>
        </w:rPr>
        <w:t xml:space="preserve"> </w:t>
      </w:r>
      <w:r w:rsidR="00452BB5">
        <w:rPr>
          <w:rFonts w:ascii="Times New Roman" w:hAnsi="Times New Roman" w:cs="Times New Roman"/>
          <w:sz w:val="28"/>
          <w:szCs w:val="28"/>
        </w:rPr>
        <w:t>п</w:t>
      </w:r>
      <w:r w:rsidR="00170CE0">
        <w:rPr>
          <w:rFonts w:ascii="Times New Roman" w:hAnsi="Times New Roman" w:cs="Times New Roman"/>
          <w:sz w:val="28"/>
          <w:szCs w:val="28"/>
        </w:rPr>
        <w:t xml:space="preserve">араллельно с занятиями по технике управления судном, проводятся занятия по </w:t>
      </w:r>
      <w:proofErr w:type="spellStart"/>
      <w:r w:rsidR="00170CE0">
        <w:rPr>
          <w:rFonts w:ascii="Times New Roman" w:hAnsi="Times New Roman" w:cs="Times New Roman"/>
          <w:sz w:val="28"/>
          <w:szCs w:val="28"/>
        </w:rPr>
        <w:t>спасработам</w:t>
      </w:r>
      <w:proofErr w:type="spellEnd"/>
      <w:r w:rsidR="00452BB5">
        <w:rPr>
          <w:rFonts w:ascii="Times New Roman" w:hAnsi="Times New Roman" w:cs="Times New Roman"/>
          <w:sz w:val="28"/>
          <w:szCs w:val="28"/>
        </w:rPr>
        <w:t>. Роль аварийного судна</w:t>
      </w:r>
      <w:r w:rsidR="00170CE0">
        <w:rPr>
          <w:rFonts w:ascii="Times New Roman" w:hAnsi="Times New Roman" w:cs="Times New Roman"/>
          <w:sz w:val="28"/>
          <w:szCs w:val="28"/>
        </w:rPr>
        <w:t xml:space="preserve"> </w:t>
      </w:r>
      <w:r w:rsidR="00452BB5">
        <w:rPr>
          <w:rFonts w:ascii="Times New Roman" w:hAnsi="Times New Roman" w:cs="Times New Roman"/>
          <w:sz w:val="28"/>
          <w:szCs w:val="28"/>
        </w:rPr>
        <w:t xml:space="preserve">выполняет экипаж, занимающийся в это же время отработкой способов </w:t>
      </w:r>
      <w:proofErr w:type="spellStart"/>
      <w:r w:rsidR="00452BB5">
        <w:rPr>
          <w:rFonts w:ascii="Times New Roman" w:hAnsi="Times New Roman" w:cs="Times New Roman"/>
          <w:sz w:val="28"/>
          <w:szCs w:val="28"/>
        </w:rPr>
        <w:t>самостраховки</w:t>
      </w:r>
      <w:proofErr w:type="spellEnd"/>
      <w:r w:rsidR="00452BB5">
        <w:rPr>
          <w:rFonts w:ascii="Times New Roman" w:hAnsi="Times New Roman" w:cs="Times New Roman"/>
          <w:sz w:val="28"/>
          <w:szCs w:val="28"/>
        </w:rPr>
        <w:t xml:space="preserve">. Члены </w:t>
      </w:r>
      <w:r w:rsidR="00D001E1">
        <w:rPr>
          <w:rFonts w:ascii="Times New Roman" w:hAnsi="Times New Roman" w:cs="Times New Roman"/>
          <w:sz w:val="28"/>
          <w:szCs w:val="28"/>
        </w:rPr>
        <w:t>этого экипажа по команде координ</w:t>
      </w:r>
      <w:r w:rsidR="00452BB5">
        <w:rPr>
          <w:rFonts w:ascii="Times New Roman" w:hAnsi="Times New Roman" w:cs="Times New Roman"/>
          <w:sz w:val="28"/>
          <w:szCs w:val="28"/>
        </w:rPr>
        <w:t xml:space="preserve">атора </w:t>
      </w:r>
      <w:r w:rsidR="00D001E1">
        <w:rPr>
          <w:rFonts w:ascii="Times New Roman" w:hAnsi="Times New Roman" w:cs="Times New Roman"/>
          <w:sz w:val="28"/>
          <w:szCs w:val="28"/>
        </w:rPr>
        <w:t xml:space="preserve">на первом этапе </w:t>
      </w:r>
      <w:r w:rsidR="00452BB5">
        <w:rPr>
          <w:rFonts w:ascii="Times New Roman" w:hAnsi="Times New Roman" w:cs="Times New Roman"/>
          <w:sz w:val="28"/>
          <w:szCs w:val="28"/>
        </w:rPr>
        <w:t xml:space="preserve">занятий </w:t>
      </w:r>
      <w:r w:rsidR="00D001E1">
        <w:rPr>
          <w:rFonts w:ascii="Times New Roman" w:hAnsi="Times New Roman" w:cs="Times New Roman"/>
          <w:sz w:val="28"/>
          <w:szCs w:val="28"/>
        </w:rPr>
        <w:t xml:space="preserve">перестают грести, имитируя аварийное судно, а на следующем этапе занятий они </w:t>
      </w:r>
      <w:r w:rsidR="00452BB5">
        <w:rPr>
          <w:rFonts w:ascii="Times New Roman" w:hAnsi="Times New Roman" w:cs="Times New Roman"/>
          <w:sz w:val="28"/>
          <w:szCs w:val="28"/>
        </w:rPr>
        <w:t xml:space="preserve">покидают судно </w:t>
      </w:r>
      <w:r w:rsidR="001F33A6">
        <w:rPr>
          <w:rFonts w:ascii="Times New Roman" w:hAnsi="Times New Roman" w:cs="Times New Roman"/>
          <w:sz w:val="28"/>
          <w:szCs w:val="28"/>
        </w:rPr>
        <w:t xml:space="preserve">или переворачивают его </w:t>
      </w:r>
      <w:r w:rsidR="00452BB5">
        <w:rPr>
          <w:rFonts w:ascii="Times New Roman" w:hAnsi="Times New Roman" w:cs="Times New Roman"/>
          <w:sz w:val="28"/>
          <w:szCs w:val="28"/>
        </w:rPr>
        <w:t xml:space="preserve">и становятся объектами спасения </w:t>
      </w:r>
      <w:r w:rsidR="00C2382C">
        <w:rPr>
          <w:rFonts w:ascii="Times New Roman" w:hAnsi="Times New Roman" w:cs="Times New Roman"/>
          <w:sz w:val="28"/>
          <w:szCs w:val="28"/>
        </w:rPr>
        <w:t xml:space="preserve">постов береговой страховки и </w:t>
      </w:r>
      <w:r w:rsidR="00452BB5">
        <w:rPr>
          <w:rFonts w:ascii="Times New Roman" w:hAnsi="Times New Roman" w:cs="Times New Roman"/>
          <w:sz w:val="28"/>
          <w:szCs w:val="28"/>
        </w:rPr>
        <w:t>одного из судов, занимающихся отработкой техники управления судном.</w:t>
      </w:r>
      <w:r w:rsidR="00EC3E5E">
        <w:rPr>
          <w:rFonts w:ascii="Times New Roman" w:hAnsi="Times New Roman" w:cs="Times New Roman"/>
          <w:sz w:val="28"/>
          <w:szCs w:val="28"/>
        </w:rPr>
        <w:t xml:space="preserve"> То есть, отработка техники управления судном сочетается с отработкой способов страховки с воды.</w:t>
      </w:r>
    </w:p>
    <w:p w:rsidR="00200B4E" w:rsidRDefault="00810996" w:rsidP="001C155D">
      <w:pPr>
        <w:spacing w:after="24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C155D">
        <w:rPr>
          <w:rFonts w:ascii="Times New Roman" w:hAnsi="Times New Roman" w:cs="Times New Roman"/>
          <w:sz w:val="28"/>
          <w:szCs w:val="28"/>
        </w:rPr>
        <w:t xml:space="preserve">Основы слаломной техники описаны в книге </w:t>
      </w:r>
      <w:r w:rsidR="001C155D" w:rsidRPr="001C155D">
        <w:rPr>
          <w:rFonts w:ascii="Times New Roman" w:hAnsi="Times New Roman" w:cs="Times New Roman"/>
          <w:sz w:val="28"/>
          <w:szCs w:val="28"/>
        </w:rPr>
        <w:t>[</w:t>
      </w:r>
      <w:r w:rsidR="001C155D">
        <w:rPr>
          <w:rFonts w:ascii="Times New Roman" w:hAnsi="Times New Roman" w:cs="Times New Roman"/>
          <w:sz w:val="28"/>
          <w:szCs w:val="28"/>
        </w:rPr>
        <w:t>2</w:t>
      </w:r>
      <w:r w:rsidR="001C155D" w:rsidRPr="001C155D">
        <w:rPr>
          <w:rFonts w:ascii="Times New Roman" w:hAnsi="Times New Roman" w:cs="Times New Roman"/>
          <w:sz w:val="28"/>
          <w:szCs w:val="28"/>
        </w:rPr>
        <w:t>]</w:t>
      </w:r>
      <w:r w:rsidR="001C155D">
        <w:rPr>
          <w:rFonts w:ascii="Times New Roman" w:hAnsi="Times New Roman" w:cs="Times New Roman"/>
          <w:sz w:val="28"/>
          <w:szCs w:val="28"/>
        </w:rPr>
        <w:t xml:space="preserve"> и статье </w:t>
      </w:r>
      <w:r w:rsidR="001C155D" w:rsidRPr="001C155D">
        <w:rPr>
          <w:rFonts w:ascii="Times New Roman" w:hAnsi="Times New Roman" w:cs="Times New Roman"/>
          <w:sz w:val="28"/>
          <w:szCs w:val="28"/>
        </w:rPr>
        <w:t>[</w:t>
      </w:r>
      <w:r w:rsidR="001C155D">
        <w:rPr>
          <w:rFonts w:ascii="Times New Roman" w:hAnsi="Times New Roman" w:cs="Times New Roman"/>
          <w:sz w:val="28"/>
          <w:szCs w:val="28"/>
        </w:rPr>
        <w:t>3</w:t>
      </w:r>
      <w:r w:rsidR="001C155D" w:rsidRPr="001C155D">
        <w:rPr>
          <w:rFonts w:ascii="Times New Roman" w:hAnsi="Times New Roman" w:cs="Times New Roman"/>
          <w:sz w:val="28"/>
          <w:szCs w:val="28"/>
        </w:rPr>
        <w:t>]</w:t>
      </w:r>
      <w:r w:rsidR="001C155D">
        <w:rPr>
          <w:rFonts w:ascii="Times New Roman" w:hAnsi="Times New Roman" w:cs="Times New Roman"/>
          <w:sz w:val="28"/>
          <w:szCs w:val="28"/>
        </w:rPr>
        <w:t>. Видеоматериалы можно найти в интернете.</w:t>
      </w:r>
    </w:p>
    <w:p w:rsidR="001C155D" w:rsidRDefault="00614FBC" w:rsidP="00614FBC">
      <w:pPr>
        <w:spacing w:after="0"/>
        <w:ind w:firstLine="708"/>
        <w:jc w:val="both"/>
        <w:rPr>
          <w:rFonts w:ascii="Times New Roman" w:hAnsi="Times New Roman" w:cs="Times New Roman"/>
          <w:b/>
          <w:i/>
          <w:sz w:val="28"/>
          <w:szCs w:val="28"/>
        </w:rPr>
      </w:pPr>
      <w:r w:rsidRPr="00614FBC">
        <w:rPr>
          <w:rFonts w:ascii="Times New Roman" w:hAnsi="Times New Roman" w:cs="Times New Roman"/>
          <w:b/>
          <w:i/>
          <w:sz w:val="28"/>
          <w:szCs w:val="28"/>
        </w:rPr>
        <w:t>4. Способы страховки с берега и с воды</w:t>
      </w:r>
    </w:p>
    <w:p w:rsidR="00614FBC" w:rsidRDefault="00614FBC" w:rsidP="000F3E41">
      <w:pPr>
        <w:spacing w:after="0"/>
        <w:ind w:firstLine="708"/>
        <w:jc w:val="both"/>
        <w:rPr>
          <w:rFonts w:ascii="Times New Roman" w:hAnsi="Times New Roman" w:cs="Times New Roman"/>
          <w:sz w:val="28"/>
          <w:szCs w:val="28"/>
        </w:rPr>
      </w:pPr>
      <w:r w:rsidRPr="0016349C">
        <w:rPr>
          <w:rFonts w:ascii="Times New Roman" w:hAnsi="Times New Roman" w:cs="Times New Roman"/>
          <w:b/>
          <w:sz w:val="28"/>
          <w:szCs w:val="28"/>
        </w:rPr>
        <w:t>Береговая страховка и ее варианты</w:t>
      </w:r>
      <w:r w:rsidRPr="00614FBC">
        <w:rPr>
          <w:rFonts w:ascii="Times New Roman" w:hAnsi="Times New Roman" w:cs="Times New Roman"/>
          <w:b/>
          <w:sz w:val="28"/>
          <w:szCs w:val="28"/>
        </w:rPr>
        <w:t>:</w:t>
      </w:r>
      <w:r>
        <w:rPr>
          <w:rFonts w:ascii="Times New Roman" w:hAnsi="Times New Roman" w:cs="Times New Roman"/>
          <w:sz w:val="28"/>
          <w:szCs w:val="28"/>
        </w:rPr>
        <w:t xml:space="preserve"> - «морковка»; - </w:t>
      </w:r>
      <w:r w:rsidR="008A7D34">
        <w:rPr>
          <w:rFonts w:ascii="Times New Roman" w:hAnsi="Times New Roman" w:cs="Times New Roman"/>
          <w:sz w:val="28"/>
          <w:szCs w:val="28"/>
        </w:rPr>
        <w:t>«живец»</w:t>
      </w:r>
      <w:r w:rsidR="00316E32">
        <w:rPr>
          <w:rFonts w:ascii="Times New Roman" w:hAnsi="Times New Roman" w:cs="Times New Roman"/>
          <w:sz w:val="28"/>
          <w:szCs w:val="28"/>
        </w:rPr>
        <w:t>;</w:t>
      </w:r>
      <w:r w:rsidR="00FC777B">
        <w:rPr>
          <w:rFonts w:ascii="Times New Roman" w:hAnsi="Times New Roman" w:cs="Times New Roman"/>
          <w:sz w:val="28"/>
          <w:szCs w:val="28"/>
        </w:rPr>
        <w:t xml:space="preserve"> - «перетяга»;</w:t>
      </w:r>
      <w:r w:rsidR="00B501B2">
        <w:rPr>
          <w:rFonts w:ascii="Times New Roman" w:hAnsi="Times New Roman" w:cs="Times New Roman"/>
          <w:sz w:val="28"/>
          <w:szCs w:val="28"/>
        </w:rPr>
        <w:t xml:space="preserve"> - кораблик</w:t>
      </w:r>
      <w:r w:rsidR="008A6FD3">
        <w:rPr>
          <w:rFonts w:ascii="Times New Roman" w:hAnsi="Times New Roman" w:cs="Times New Roman"/>
          <w:sz w:val="28"/>
          <w:szCs w:val="28"/>
        </w:rPr>
        <w:t>; «перила»</w:t>
      </w:r>
      <w:r w:rsidR="00B501B2">
        <w:rPr>
          <w:rFonts w:ascii="Times New Roman" w:hAnsi="Times New Roman" w:cs="Times New Roman"/>
          <w:sz w:val="28"/>
          <w:szCs w:val="28"/>
        </w:rPr>
        <w:t xml:space="preserve">. </w:t>
      </w:r>
      <w:r w:rsidR="00FC777B">
        <w:rPr>
          <w:rFonts w:ascii="Times New Roman" w:hAnsi="Times New Roman" w:cs="Times New Roman"/>
          <w:sz w:val="28"/>
          <w:szCs w:val="28"/>
        </w:rPr>
        <w:t xml:space="preserve">Выбор варианта страховки, наиболее адекватного конкретной водно-береговой обстановке. </w:t>
      </w:r>
      <w:r w:rsidR="00B501B2">
        <w:rPr>
          <w:rFonts w:ascii="Times New Roman" w:hAnsi="Times New Roman" w:cs="Times New Roman"/>
          <w:sz w:val="28"/>
          <w:szCs w:val="28"/>
        </w:rPr>
        <w:t xml:space="preserve">Требования к месту для поста береговой страховки. </w:t>
      </w:r>
      <w:r w:rsidR="00316E32">
        <w:rPr>
          <w:rFonts w:ascii="Times New Roman" w:hAnsi="Times New Roman" w:cs="Times New Roman"/>
          <w:sz w:val="28"/>
          <w:szCs w:val="28"/>
        </w:rPr>
        <w:t xml:space="preserve">Точка крепления коренного конца «морковки»; требование к узлу крепления. Оттяжка с карабином. Расположение </w:t>
      </w:r>
      <w:proofErr w:type="spellStart"/>
      <w:r w:rsidR="00316E32">
        <w:rPr>
          <w:rFonts w:ascii="Times New Roman" w:hAnsi="Times New Roman" w:cs="Times New Roman"/>
          <w:sz w:val="28"/>
          <w:szCs w:val="28"/>
        </w:rPr>
        <w:t>спасконца</w:t>
      </w:r>
      <w:proofErr w:type="spellEnd"/>
      <w:r w:rsidR="00316E32">
        <w:rPr>
          <w:rFonts w:ascii="Times New Roman" w:hAnsi="Times New Roman" w:cs="Times New Roman"/>
          <w:sz w:val="28"/>
          <w:szCs w:val="28"/>
        </w:rPr>
        <w:t xml:space="preserve"> по отношению к страхующему и направлению течения. Снаряжение «живца». Варианты действий «живца» в зависимости от ситуации с аварийным судном и членами его экипажа.</w:t>
      </w:r>
      <w:r w:rsidR="00FC777B">
        <w:rPr>
          <w:rFonts w:ascii="Times New Roman" w:hAnsi="Times New Roman" w:cs="Times New Roman"/>
          <w:sz w:val="28"/>
          <w:szCs w:val="28"/>
        </w:rPr>
        <w:t xml:space="preserve"> Организация «перетяги». Условия применения «перетяги».</w:t>
      </w:r>
      <w:r w:rsidR="008A6FD3">
        <w:rPr>
          <w:rFonts w:ascii="Times New Roman" w:hAnsi="Times New Roman" w:cs="Times New Roman"/>
          <w:sz w:val="28"/>
          <w:szCs w:val="28"/>
        </w:rPr>
        <w:t xml:space="preserve"> </w:t>
      </w:r>
      <w:r w:rsidR="008A6FD3">
        <w:rPr>
          <w:rFonts w:ascii="Times New Roman" w:hAnsi="Times New Roman" w:cs="Times New Roman"/>
          <w:sz w:val="28"/>
          <w:szCs w:val="28"/>
        </w:rPr>
        <w:lastRenderedPageBreak/>
        <w:t xml:space="preserve">Снятие судна или человека с камня в русле с помощью «перил». Условия применения «перил». </w:t>
      </w:r>
      <w:r w:rsidR="002C1E6E">
        <w:rPr>
          <w:rFonts w:ascii="Times New Roman" w:hAnsi="Times New Roman" w:cs="Times New Roman"/>
          <w:sz w:val="28"/>
          <w:szCs w:val="28"/>
        </w:rPr>
        <w:t xml:space="preserve">Вариант «перил» с использованием катамарана. </w:t>
      </w:r>
    </w:p>
    <w:p w:rsidR="002C1E6E" w:rsidRDefault="002C1E6E" w:rsidP="0016349C">
      <w:pPr>
        <w:spacing w:after="0"/>
        <w:ind w:firstLine="708"/>
        <w:jc w:val="both"/>
        <w:rPr>
          <w:rFonts w:ascii="Times New Roman" w:hAnsi="Times New Roman" w:cs="Times New Roman"/>
          <w:sz w:val="28"/>
          <w:szCs w:val="28"/>
        </w:rPr>
      </w:pPr>
      <w:r w:rsidRPr="0016349C">
        <w:rPr>
          <w:rFonts w:ascii="Times New Roman" w:hAnsi="Times New Roman" w:cs="Times New Roman"/>
          <w:b/>
          <w:sz w:val="28"/>
          <w:szCs w:val="28"/>
        </w:rPr>
        <w:t>Нижняя страховка с воды.</w:t>
      </w:r>
      <w:r>
        <w:rPr>
          <w:rFonts w:ascii="Times New Roman" w:hAnsi="Times New Roman" w:cs="Times New Roman"/>
          <w:sz w:val="28"/>
          <w:szCs w:val="28"/>
        </w:rPr>
        <w:t xml:space="preserve"> </w:t>
      </w:r>
      <w:r w:rsidR="00945B1D">
        <w:rPr>
          <w:rFonts w:ascii="Times New Roman" w:hAnsi="Times New Roman" w:cs="Times New Roman"/>
          <w:sz w:val="28"/>
          <w:szCs w:val="28"/>
        </w:rPr>
        <w:t>Требования к в</w:t>
      </w:r>
      <w:r>
        <w:rPr>
          <w:rFonts w:ascii="Times New Roman" w:hAnsi="Times New Roman" w:cs="Times New Roman"/>
          <w:sz w:val="28"/>
          <w:szCs w:val="28"/>
        </w:rPr>
        <w:t>ыбор</w:t>
      </w:r>
      <w:r w:rsidR="00945B1D">
        <w:rPr>
          <w:rFonts w:ascii="Times New Roman" w:hAnsi="Times New Roman" w:cs="Times New Roman"/>
          <w:sz w:val="28"/>
          <w:szCs w:val="28"/>
        </w:rPr>
        <w:t>у</w:t>
      </w:r>
      <w:r>
        <w:rPr>
          <w:rFonts w:ascii="Times New Roman" w:hAnsi="Times New Roman" w:cs="Times New Roman"/>
          <w:sz w:val="28"/>
          <w:szCs w:val="28"/>
        </w:rPr>
        <w:t xml:space="preserve"> места установки страхующего судна. Способы доставки страхующего судна к месту страховки. </w:t>
      </w:r>
      <w:r w:rsidR="00945B1D">
        <w:rPr>
          <w:rFonts w:ascii="Times New Roman" w:hAnsi="Times New Roman" w:cs="Times New Roman"/>
          <w:sz w:val="28"/>
          <w:szCs w:val="28"/>
        </w:rPr>
        <w:t>Способы страховки с воды</w:t>
      </w:r>
      <w:r w:rsidR="00945B1D" w:rsidRPr="007A133B">
        <w:rPr>
          <w:rFonts w:ascii="Times New Roman" w:hAnsi="Times New Roman" w:cs="Times New Roman"/>
          <w:b/>
          <w:sz w:val="28"/>
          <w:szCs w:val="28"/>
        </w:rPr>
        <w:t>:</w:t>
      </w:r>
      <w:r w:rsidR="007A133B">
        <w:rPr>
          <w:rFonts w:ascii="Times New Roman" w:hAnsi="Times New Roman" w:cs="Times New Roman"/>
          <w:b/>
          <w:sz w:val="28"/>
          <w:szCs w:val="28"/>
        </w:rPr>
        <w:t xml:space="preserve"> -</w:t>
      </w:r>
      <w:r w:rsidR="00945B1D">
        <w:rPr>
          <w:rFonts w:ascii="Times New Roman" w:hAnsi="Times New Roman" w:cs="Times New Roman"/>
          <w:sz w:val="28"/>
          <w:szCs w:val="28"/>
        </w:rPr>
        <w:t xml:space="preserve"> </w:t>
      </w:r>
      <w:r w:rsidR="007A133B">
        <w:rPr>
          <w:rFonts w:ascii="Times New Roman" w:hAnsi="Times New Roman" w:cs="Times New Roman"/>
          <w:sz w:val="28"/>
          <w:szCs w:val="28"/>
        </w:rPr>
        <w:t>прием на борт отдельно плывущих людей</w:t>
      </w:r>
      <w:r w:rsidR="001F33A6">
        <w:rPr>
          <w:rFonts w:ascii="Times New Roman" w:hAnsi="Times New Roman" w:cs="Times New Roman"/>
          <w:sz w:val="28"/>
          <w:szCs w:val="28"/>
        </w:rPr>
        <w:t xml:space="preserve"> (с внешнего борта катамарана; - между баллонами катамарана)</w:t>
      </w:r>
      <w:r w:rsidR="007A133B">
        <w:rPr>
          <w:rFonts w:ascii="Times New Roman" w:hAnsi="Times New Roman" w:cs="Times New Roman"/>
          <w:sz w:val="28"/>
          <w:szCs w:val="28"/>
        </w:rPr>
        <w:t xml:space="preserve">; </w:t>
      </w:r>
      <w:r w:rsidR="00945B1D">
        <w:rPr>
          <w:rFonts w:ascii="Times New Roman" w:hAnsi="Times New Roman" w:cs="Times New Roman"/>
          <w:sz w:val="28"/>
          <w:szCs w:val="28"/>
        </w:rPr>
        <w:t xml:space="preserve">- страховка </w:t>
      </w:r>
      <w:r w:rsidR="007A133B">
        <w:rPr>
          <w:rFonts w:ascii="Times New Roman" w:hAnsi="Times New Roman" w:cs="Times New Roman"/>
          <w:sz w:val="28"/>
          <w:szCs w:val="28"/>
        </w:rPr>
        <w:t xml:space="preserve">аварийного судна </w:t>
      </w:r>
      <w:r w:rsidR="00945B1D">
        <w:rPr>
          <w:rFonts w:ascii="Times New Roman" w:hAnsi="Times New Roman" w:cs="Times New Roman"/>
          <w:sz w:val="28"/>
          <w:szCs w:val="28"/>
        </w:rPr>
        <w:t xml:space="preserve">«толканием»; - страховка </w:t>
      </w:r>
      <w:r w:rsidR="00A96E57">
        <w:rPr>
          <w:rFonts w:ascii="Times New Roman" w:hAnsi="Times New Roman" w:cs="Times New Roman"/>
          <w:sz w:val="28"/>
          <w:szCs w:val="28"/>
        </w:rPr>
        <w:t>буксировкой</w:t>
      </w:r>
      <w:r w:rsidR="00945B1D">
        <w:rPr>
          <w:rFonts w:ascii="Times New Roman" w:hAnsi="Times New Roman" w:cs="Times New Roman"/>
          <w:sz w:val="28"/>
          <w:szCs w:val="28"/>
        </w:rPr>
        <w:t xml:space="preserve">. </w:t>
      </w:r>
      <w:r w:rsidR="00A96E57">
        <w:rPr>
          <w:rFonts w:ascii="Times New Roman" w:hAnsi="Times New Roman" w:cs="Times New Roman"/>
          <w:sz w:val="28"/>
          <w:szCs w:val="28"/>
        </w:rPr>
        <w:t>Зависимость выбора способа страховки с воды от ситуации</w:t>
      </w:r>
      <w:r w:rsidR="00A96E57" w:rsidRPr="00A96E57">
        <w:rPr>
          <w:rFonts w:ascii="Times New Roman" w:hAnsi="Times New Roman" w:cs="Times New Roman"/>
          <w:b/>
          <w:sz w:val="28"/>
          <w:szCs w:val="28"/>
        </w:rPr>
        <w:t>:</w:t>
      </w:r>
      <w:r w:rsidR="00A96E57">
        <w:rPr>
          <w:rFonts w:ascii="Times New Roman" w:hAnsi="Times New Roman" w:cs="Times New Roman"/>
          <w:sz w:val="28"/>
          <w:szCs w:val="28"/>
        </w:rPr>
        <w:t xml:space="preserve"> ширина реки; наличие уловов или отмелей и т.д. Проработка возможных сценариев страховки. </w:t>
      </w:r>
      <w:r w:rsidR="0016349C">
        <w:rPr>
          <w:rFonts w:ascii="Times New Roman" w:hAnsi="Times New Roman" w:cs="Times New Roman"/>
          <w:sz w:val="28"/>
          <w:szCs w:val="28"/>
        </w:rPr>
        <w:t>Комбинированная страховка и условия ее применения.</w:t>
      </w:r>
    </w:p>
    <w:p w:rsidR="0016349C" w:rsidRDefault="0016349C" w:rsidP="00D9656E">
      <w:pPr>
        <w:spacing w:after="0"/>
        <w:ind w:firstLine="708"/>
        <w:jc w:val="both"/>
        <w:rPr>
          <w:rFonts w:ascii="Times New Roman" w:hAnsi="Times New Roman" w:cs="Times New Roman"/>
          <w:sz w:val="28"/>
          <w:szCs w:val="28"/>
        </w:rPr>
      </w:pPr>
      <w:r w:rsidRPr="008754C1">
        <w:rPr>
          <w:rFonts w:ascii="Times New Roman" w:hAnsi="Times New Roman" w:cs="Times New Roman"/>
          <w:b/>
          <w:sz w:val="28"/>
          <w:szCs w:val="28"/>
        </w:rPr>
        <w:t>Страховка «тандемом»</w:t>
      </w:r>
      <w:r>
        <w:rPr>
          <w:rFonts w:ascii="Times New Roman" w:hAnsi="Times New Roman" w:cs="Times New Roman"/>
          <w:sz w:val="28"/>
          <w:szCs w:val="28"/>
        </w:rPr>
        <w:t xml:space="preserve"> при прохождении препятствий</w:t>
      </w:r>
      <w:r w:rsidR="00DD3E63">
        <w:rPr>
          <w:rFonts w:ascii="Times New Roman" w:hAnsi="Times New Roman" w:cs="Times New Roman"/>
          <w:sz w:val="28"/>
          <w:szCs w:val="28"/>
        </w:rPr>
        <w:t xml:space="preserve"> и ее сочетание с береговой страховкой.</w:t>
      </w:r>
      <w:r>
        <w:rPr>
          <w:rFonts w:ascii="Times New Roman" w:hAnsi="Times New Roman" w:cs="Times New Roman"/>
          <w:sz w:val="28"/>
          <w:szCs w:val="28"/>
        </w:rPr>
        <w:t xml:space="preserve"> </w:t>
      </w:r>
      <w:r w:rsidRPr="008754C1">
        <w:rPr>
          <w:rFonts w:ascii="Times New Roman" w:hAnsi="Times New Roman" w:cs="Times New Roman"/>
          <w:b/>
          <w:sz w:val="28"/>
          <w:szCs w:val="28"/>
        </w:rPr>
        <w:t>Взаимная страховка судов</w:t>
      </w:r>
      <w:r>
        <w:rPr>
          <w:rFonts w:ascii="Times New Roman" w:hAnsi="Times New Roman" w:cs="Times New Roman"/>
          <w:sz w:val="28"/>
          <w:szCs w:val="28"/>
        </w:rPr>
        <w:t xml:space="preserve"> на простых участках реки. Контроль дистанции между судами.</w:t>
      </w:r>
    </w:p>
    <w:p w:rsidR="00D9656E" w:rsidRPr="00D9656E" w:rsidRDefault="00D9656E" w:rsidP="00DD3E63">
      <w:pPr>
        <w:spacing w:after="240"/>
        <w:ind w:firstLine="708"/>
        <w:jc w:val="both"/>
        <w:rPr>
          <w:rFonts w:ascii="Times New Roman" w:hAnsi="Times New Roman" w:cs="Times New Roman"/>
          <w:b/>
          <w:sz w:val="28"/>
          <w:szCs w:val="28"/>
        </w:rPr>
      </w:pPr>
      <w:r w:rsidRPr="00D9656E">
        <w:rPr>
          <w:rFonts w:ascii="Times New Roman" w:hAnsi="Times New Roman" w:cs="Times New Roman"/>
          <w:b/>
          <w:sz w:val="28"/>
          <w:szCs w:val="28"/>
        </w:rPr>
        <w:t xml:space="preserve">МУ: </w:t>
      </w:r>
      <w:r w:rsidRPr="00D9656E">
        <w:rPr>
          <w:rFonts w:ascii="Times New Roman" w:hAnsi="Times New Roman" w:cs="Times New Roman"/>
          <w:sz w:val="28"/>
          <w:szCs w:val="28"/>
        </w:rPr>
        <w:t>Особое внимание</w:t>
      </w:r>
      <w:r>
        <w:rPr>
          <w:rFonts w:ascii="Times New Roman" w:hAnsi="Times New Roman" w:cs="Times New Roman"/>
          <w:sz w:val="28"/>
          <w:szCs w:val="28"/>
        </w:rPr>
        <w:t xml:space="preserve"> слушателей надо обращать на правильный выбор мест для организации постов береговой страховки, активное использование оттяжки </w:t>
      </w:r>
      <w:proofErr w:type="spellStart"/>
      <w:r>
        <w:rPr>
          <w:rFonts w:ascii="Times New Roman" w:hAnsi="Times New Roman" w:cs="Times New Roman"/>
          <w:sz w:val="28"/>
          <w:szCs w:val="28"/>
        </w:rPr>
        <w:t>спасконца</w:t>
      </w:r>
      <w:proofErr w:type="spellEnd"/>
      <w:r>
        <w:rPr>
          <w:rFonts w:ascii="Times New Roman" w:hAnsi="Times New Roman" w:cs="Times New Roman"/>
          <w:sz w:val="28"/>
          <w:szCs w:val="28"/>
        </w:rPr>
        <w:t xml:space="preserve"> для ускорения процесса спасения и предотвращения зацепов </w:t>
      </w:r>
      <w:proofErr w:type="spellStart"/>
      <w:r>
        <w:rPr>
          <w:rFonts w:ascii="Times New Roman" w:hAnsi="Times New Roman" w:cs="Times New Roman"/>
          <w:sz w:val="28"/>
          <w:szCs w:val="28"/>
        </w:rPr>
        <w:t>спасконца</w:t>
      </w:r>
      <w:proofErr w:type="spellEnd"/>
      <w:r>
        <w:rPr>
          <w:rFonts w:ascii="Times New Roman" w:hAnsi="Times New Roman" w:cs="Times New Roman"/>
          <w:sz w:val="28"/>
          <w:szCs w:val="28"/>
        </w:rPr>
        <w:t xml:space="preserve"> за камни</w:t>
      </w:r>
      <w:r w:rsidR="00197C6C">
        <w:rPr>
          <w:rFonts w:ascii="Times New Roman" w:hAnsi="Times New Roman" w:cs="Times New Roman"/>
          <w:sz w:val="28"/>
          <w:szCs w:val="28"/>
        </w:rPr>
        <w:t xml:space="preserve">, а также на оптимальное расположение постов и их взаимодействие в зависимости от ситуации с аварийным экипажем. </w:t>
      </w:r>
    </w:p>
    <w:p w:rsidR="00DD3E63" w:rsidRDefault="00DD3E63" w:rsidP="00DD3E63">
      <w:pPr>
        <w:spacing w:after="0"/>
        <w:ind w:firstLine="708"/>
        <w:jc w:val="both"/>
        <w:rPr>
          <w:rFonts w:ascii="Times New Roman" w:hAnsi="Times New Roman" w:cs="Times New Roman"/>
          <w:b/>
          <w:i/>
          <w:sz w:val="28"/>
          <w:szCs w:val="28"/>
        </w:rPr>
      </w:pPr>
      <w:r w:rsidRPr="008754C1">
        <w:rPr>
          <w:rFonts w:ascii="Times New Roman" w:hAnsi="Times New Roman" w:cs="Times New Roman"/>
          <w:b/>
          <w:i/>
          <w:sz w:val="28"/>
          <w:szCs w:val="28"/>
        </w:rPr>
        <w:t xml:space="preserve">5. Способы </w:t>
      </w:r>
      <w:proofErr w:type="spellStart"/>
      <w:r w:rsidRPr="008754C1">
        <w:rPr>
          <w:rFonts w:ascii="Times New Roman" w:hAnsi="Times New Roman" w:cs="Times New Roman"/>
          <w:b/>
          <w:i/>
          <w:sz w:val="28"/>
          <w:szCs w:val="28"/>
        </w:rPr>
        <w:t>самостраховки</w:t>
      </w:r>
      <w:proofErr w:type="spellEnd"/>
      <w:r w:rsidRPr="008754C1">
        <w:rPr>
          <w:rFonts w:ascii="Times New Roman" w:hAnsi="Times New Roman" w:cs="Times New Roman"/>
          <w:b/>
          <w:i/>
          <w:sz w:val="28"/>
          <w:szCs w:val="28"/>
        </w:rPr>
        <w:t xml:space="preserve"> членов аварийного экипажа</w:t>
      </w:r>
    </w:p>
    <w:p w:rsidR="008754C1" w:rsidRDefault="008754C1" w:rsidP="00E873DD">
      <w:pPr>
        <w:pStyle w:val="Style27"/>
        <w:widowControl/>
        <w:tabs>
          <w:tab w:val="left" w:pos="544"/>
        </w:tabs>
        <w:spacing w:line="240" w:lineRule="auto"/>
        <w:ind w:firstLine="680"/>
        <w:rPr>
          <w:rStyle w:val="FontStyle71"/>
          <w:sz w:val="28"/>
          <w:szCs w:val="28"/>
        </w:rPr>
      </w:pPr>
      <w:proofErr w:type="spellStart"/>
      <w:r>
        <w:rPr>
          <w:sz w:val="28"/>
          <w:szCs w:val="28"/>
        </w:rPr>
        <w:t>Самостраховка</w:t>
      </w:r>
      <w:proofErr w:type="spellEnd"/>
      <w:r>
        <w:rPr>
          <w:sz w:val="28"/>
          <w:szCs w:val="28"/>
        </w:rPr>
        <w:t xml:space="preserve"> аварийного судна</w:t>
      </w:r>
      <w:r w:rsidRPr="008754C1">
        <w:rPr>
          <w:b/>
          <w:sz w:val="28"/>
          <w:szCs w:val="28"/>
        </w:rPr>
        <w:t>:</w:t>
      </w:r>
      <w:r>
        <w:rPr>
          <w:sz w:val="28"/>
          <w:szCs w:val="28"/>
        </w:rPr>
        <w:t xml:space="preserve"> - </w:t>
      </w:r>
      <w:proofErr w:type="spellStart"/>
      <w:r>
        <w:rPr>
          <w:sz w:val="28"/>
          <w:szCs w:val="28"/>
        </w:rPr>
        <w:t>самостраховка</w:t>
      </w:r>
      <w:proofErr w:type="spellEnd"/>
      <w:r>
        <w:rPr>
          <w:sz w:val="28"/>
          <w:szCs w:val="28"/>
        </w:rPr>
        <w:t xml:space="preserve"> экипажа: - </w:t>
      </w:r>
      <w:proofErr w:type="spellStart"/>
      <w:r>
        <w:rPr>
          <w:sz w:val="28"/>
          <w:szCs w:val="28"/>
        </w:rPr>
        <w:t>самостраховка</w:t>
      </w:r>
      <w:proofErr w:type="spellEnd"/>
      <w:r>
        <w:rPr>
          <w:sz w:val="28"/>
          <w:szCs w:val="28"/>
        </w:rPr>
        <w:t xml:space="preserve"> отдельного члена экипажа. </w:t>
      </w:r>
      <w:r w:rsidR="00E873DD">
        <w:rPr>
          <w:sz w:val="28"/>
          <w:szCs w:val="28"/>
        </w:rPr>
        <w:t xml:space="preserve">Действия членов экипажа сразу после переворота. </w:t>
      </w:r>
      <w:r>
        <w:rPr>
          <w:sz w:val="28"/>
          <w:szCs w:val="28"/>
        </w:rPr>
        <w:t xml:space="preserve">Активное взаимодействие с постами береговой страховки и страховки с воды. </w:t>
      </w:r>
      <w:r w:rsidR="00E873DD">
        <w:rPr>
          <w:sz w:val="28"/>
          <w:szCs w:val="28"/>
        </w:rPr>
        <w:t>Выбор способа поведения каждого человека в зависимости от конкретных условий</w:t>
      </w:r>
      <w:r w:rsidR="00E873DD" w:rsidRPr="00E873DD">
        <w:rPr>
          <w:b/>
          <w:sz w:val="28"/>
          <w:szCs w:val="28"/>
        </w:rPr>
        <w:t>:</w:t>
      </w:r>
      <w:r w:rsidR="00E873DD">
        <w:rPr>
          <w:sz w:val="28"/>
          <w:szCs w:val="28"/>
        </w:rPr>
        <w:t xml:space="preserve"> - </w:t>
      </w:r>
      <w:r w:rsidR="00E873DD" w:rsidRPr="001C2874">
        <w:rPr>
          <w:rStyle w:val="FontStyle71"/>
          <w:sz w:val="28"/>
          <w:szCs w:val="28"/>
        </w:rPr>
        <w:t>наличие у плывущего человека весла;</w:t>
      </w:r>
      <w:r w:rsidR="00E873DD">
        <w:rPr>
          <w:rStyle w:val="FontStyle71"/>
          <w:sz w:val="28"/>
          <w:szCs w:val="28"/>
        </w:rPr>
        <w:t xml:space="preserve"> - </w:t>
      </w:r>
      <w:r w:rsidR="00E873DD" w:rsidRPr="001C2874">
        <w:rPr>
          <w:rStyle w:val="FontStyle71"/>
          <w:sz w:val="28"/>
          <w:szCs w:val="28"/>
        </w:rPr>
        <w:t>расстояние до берега и возможность самостоятельно добраться до него;</w:t>
      </w:r>
      <w:r w:rsidR="00E873DD">
        <w:rPr>
          <w:rStyle w:val="FontStyle71"/>
          <w:sz w:val="28"/>
          <w:szCs w:val="28"/>
        </w:rPr>
        <w:t xml:space="preserve"> -  </w:t>
      </w:r>
      <w:r w:rsidR="00E873DD" w:rsidRPr="001C2874">
        <w:rPr>
          <w:rStyle w:val="FontStyle71"/>
          <w:sz w:val="28"/>
          <w:szCs w:val="28"/>
        </w:rPr>
        <w:t>характер прибрежной зоны (наличие уловов, противотоков, кустов и т.п.);</w:t>
      </w:r>
      <w:r w:rsidR="00E873DD">
        <w:rPr>
          <w:rStyle w:val="FontStyle71"/>
          <w:sz w:val="28"/>
          <w:szCs w:val="28"/>
        </w:rPr>
        <w:t xml:space="preserve"> - </w:t>
      </w:r>
      <w:r w:rsidR="00E873DD" w:rsidRPr="001C2874">
        <w:rPr>
          <w:rStyle w:val="FontStyle71"/>
          <w:sz w:val="28"/>
          <w:szCs w:val="28"/>
        </w:rPr>
        <w:t>характер берега (пологий, отвесный и т.д.);</w:t>
      </w:r>
      <w:r w:rsidR="00E873DD">
        <w:rPr>
          <w:rStyle w:val="FontStyle71"/>
          <w:sz w:val="28"/>
          <w:szCs w:val="28"/>
        </w:rPr>
        <w:t xml:space="preserve"> - </w:t>
      </w:r>
      <w:r w:rsidR="00E873DD" w:rsidRPr="001C2874">
        <w:rPr>
          <w:rStyle w:val="FontStyle71"/>
          <w:sz w:val="28"/>
          <w:szCs w:val="28"/>
        </w:rPr>
        <w:t>расстояние до судна, наличие на нем людей и вес</w:t>
      </w:r>
      <w:r w:rsidR="00E873DD">
        <w:rPr>
          <w:rStyle w:val="FontStyle71"/>
          <w:sz w:val="28"/>
          <w:szCs w:val="28"/>
        </w:rPr>
        <w:t>е</w:t>
      </w:r>
      <w:r w:rsidR="00E873DD" w:rsidRPr="001C2874">
        <w:rPr>
          <w:rStyle w:val="FontStyle71"/>
          <w:sz w:val="28"/>
          <w:szCs w:val="28"/>
        </w:rPr>
        <w:t>л;</w:t>
      </w:r>
      <w:r w:rsidR="00E873DD">
        <w:rPr>
          <w:rStyle w:val="FontStyle71"/>
          <w:sz w:val="28"/>
          <w:szCs w:val="28"/>
        </w:rPr>
        <w:t xml:space="preserve"> - </w:t>
      </w:r>
      <w:r w:rsidR="00E873DD" w:rsidRPr="001C2874">
        <w:rPr>
          <w:rStyle w:val="FontStyle71"/>
          <w:sz w:val="28"/>
          <w:szCs w:val="28"/>
        </w:rPr>
        <w:t>температура воды и экипировка этого человека;</w:t>
      </w:r>
      <w:r w:rsidR="00E873DD">
        <w:rPr>
          <w:rStyle w:val="FontStyle71"/>
          <w:sz w:val="28"/>
          <w:szCs w:val="28"/>
        </w:rPr>
        <w:t xml:space="preserve"> - </w:t>
      </w:r>
      <w:r w:rsidR="00E873DD" w:rsidRPr="001C2874">
        <w:rPr>
          <w:rStyle w:val="FontStyle71"/>
          <w:sz w:val="28"/>
          <w:szCs w:val="28"/>
        </w:rPr>
        <w:t>наличие снизу по течению постов страховки;</w:t>
      </w:r>
      <w:r w:rsidR="00E873DD">
        <w:rPr>
          <w:rStyle w:val="FontStyle71"/>
          <w:sz w:val="28"/>
          <w:szCs w:val="28"/>
        </w:rPr>
        <w:t xml:space="preserve"> - </w:t>
      </w:r>
      <w:r w:rsidR="00E873DD" w:rsidRPr="001C2874">
        <w:rPr>
          <w:rStyle w:val="FontStyle71"/>
          <w:sz w:val="28"/>
          <w:szCs w:val="28"/>
        </w:rPr>
        <w:t>наличие ниже по течению опасных препятствий</w:t>
      </w:r>
      <w:r w:rsidR="00E873DD">
        <w:rPr>
          <w:rStyle w:val="FontStyle71"/>
          <w:sz w:val="28"/>
          <w:szCs w:val="28"/>
        </w:rPr>
        <w:t xml:space="preserve">. </w:t>
      </w:r>
      <w:r w:rsidR="00DF6351">
        <w:rPr>
          <w:rStyle w:val="FontStyle71"/>
          <w:sz w:val="28"/>
          <w:szCs w:val="28"/>
        </w:rPr>
        <w:t>Способы влезания на перевернутый катамаран и способы его постановки на ровный киль.</w:t>
      </w:r>
      <w:r w:rsidR="00332F1F">
        <w:rPr>
          <w:rStyle w:val="FontStyle71"/>
          <w:sz w:val="28"/>
          <w:szCs w:val="28"/>
        </w:rPr>
        <w:t xml:space="preserve"> Действия экипажа байдарки. Действия </w:t>
      </w:r>
      <w:proofErr w:type="spellStart"/>
      <w:r w:rsidR="00332F1F">
        <w:rPr>
          <w:rStyle w:val="FontStyle71"/>
          <w:sz w:val="28"/>
          <w:szCs w:val="28"/>
        </w:rPr>
        <w:t>каякера</w:t>
      </w:r>
      <w:proofErr w:type="spellEnd"/>
      <w:r w:rsidR="00332F1F">
        <w:rPr>
          <w:rStyle w:val="FontStyle71"/>
          <w:sz w:val="28"/>
          <w:szCs w:val="28"/>
        </w:rPr>
        <w:t xml:space="preserve"> в случае неудачи выполнения эскимосского переворота.</w:t>
      </w:r>
      <w:r w:rsidR="00626EBA">
        <w:rPr>
          <w:rStyle w:val="FontStyle71"/>
          <w:sz w:val="28"/>
          <w:szCs w:val="28"/>
        </w:rPr>
        <w:t xml:space="preserve"> Использование весла для эффективного движения к намеченной цели</w:t>
      </w:r>
      <w:r w:rsidR="00626EBA" w:rsidRPr="00626EBA">
        <w:rPr>
          <w:rStyle w:val="FontStyle71"/>
          <w:b/>
          <w:sz w:val="28"/>
          <w:szCs w:val="28"/>
        </w:rPr>
        <w:t>:</w:t>
      </w:r>
      <w:r w:rsidR="00626EBA">
        <w:rPr>
          <w:rStyle w:val="FontStyle71"/>
          <w:sz w:val="28"/>
          <w:szCs w:val="28"/>
        </w:rPr>
        <w:t xml:space="preserve"> - достичь аварийного судна; - зайти в «тень» камня в русле; - зайти </w:t>
      </w:r>
      <w:proofErr w:type="gramStart"/>
      <w:r w:rsidR="00626EBA">
        <w:rPr>
          <w:rStyle w:val="FontStyle71"/>
          <w:sz w:val="28"/>
          <w:szCs w:val="28"/>
        </w:rPr>
        <w:t>в</w:t>
      </w:r>
      <w:proofErr w:type="gramEnd"/>
      <w:r w:rsidR="00626EBA">
        <w:rPr>
          <w:rStyle w:val="FontStyle71"/>
          <w:sz w:val="28"/>
          <w:szCs w:val="28"/>
        </w:rPr>
        <w:t xml:space="preserve"> прибрежное </w:t>
      </w:r>
      <w:proofErr w:type="spellStart"/>
      <w:r w:rsidR="00626EBA">
        <w:rPr>
          <w:rStyle w:val="FontStyle71"/>
          <w:sz w:val="28"/>
          <w:szCs w:val="28"/>
        </w:rPr>
        <w:t>улово</w:t>
      </w:r>
      <w:proofErr w:type="spellEnd"/>
      <w:r w:rsidR="00626EBA">
        <w:rPr>
          <w:rStyle w:val="FontStyle71"/>
          <w:sz w:val="28"/>
          <w:szCs w:val="28"/>
        </w:rPr>
        <w:t>; - доплыть до берега.</w:t>
      </w:r>
    </w:p>
    <w:p w:rsidR="00DF6351" w:rsidRDefault="00DD3E63" w:rsidP="00DF6351">
      <w:pPr>
        <w:spacing w:after="0"/>
        <w:ind w:firstLine="708"/>
        <w:jc w:val="both"/>
        <w:rPr>
          <w:rFonts w:ascii="Times New Roman" w:hAnsi="Times New Roman" w:cs="Times New Roman"/>
          <w:sz w:val="28"/>
          <w:szCs w:val="28"/>
        </w:rPr>
      </w:pPr>
      <w:r w:rsidRPr="00DD3E63">
        <w:rPr>
          <w:rFonts w:ascii="Times New Roman" w:hAnsi="Times New Roman" w:cs="Times New Roman"/>
          <w:b/>
          <w:sz w:val="28"/>
          <w:szCs w:val="28"/>
        </w:rPr>
        <w:t xml:space="preserve">МУ: </w:t>
      </w:r>
      <w:r w:rsidRPr="00DD3E63">
        <w:rPr>
          <w:rFonts w:ascii="Times New Roman" w:hAnsi="Times New Roman" w:cs="Times New Roman"/>
          <w:sz w:val="28"/>
          <w:szCs w:val="28"/>
        </w:rPr>
        <w:t>Руководство</w:t>
      </w:r>
      <w:r>
        <w:rPr>
          <w:rFonts w:ascii="Times New Roman" w:hAnsi="Times New Roman" w:cs="Times New Roman"/>
          <w:sz w:val="28"/>
          <w:szCs w:val="28"/>
        </w:rPr>
        <w:t xml:space="preserve"> и инструкторский состав семинара, исходя из характера выбранного для занятий препятствия и количества участников семинара, должны продумать разделение участников на тех, кто начинает с работы над техникой управления судном и тактикой преодоления препятствия, и тех, </w:t>
      </w:r>
      <w:r w:rsidR="002962DD">
        <w:rPr>
          <w:rFonts w:ascii="Times New Roman" w:hAnsi="Times New Roman" w:cs="Times New Roman"/>
          <w:sz w:val="28"/>
          <w:szCs w:val="28"/>
        </w:rPr>
        <w:t xml:space="preserve">кто отрабатывает способы страховки с берега, с воды и способы </w:t>
      </w:r>
      <w:proofErr w:type="spellStart"/>
      <w:r w:rsidR="002962DD">
        <w:rPr>
          <w:rFonts w:ascii="Times New Roman" w:hAnsi="Times New Roman" w:cs="Times New Roman"/>
          <w:sz w:val="28"/>
          <w:szCs w:val="28"/>
        </w:rPr>
        <w:t>самостраховки</w:t>
      </w:r>
      <w:proofErr w:type="spellEnd"/>
      <w:r w:rsidR="002962DD">
        <w:rPr>
          <w:rFonts w:ascii="Times New Roman" w:hAnsi="Times New Roman" w:cs="Times New Roman"/>
          <w:sz w:val="28"/>
          <w:szCs w:val="28"/>
        </w:rPr>
        <w:t xml:space="preserve">, а также порядок переключения участников с одного вида занятий на другой. </w:t>
      </w:r>
      <w:r w:rsidR="00DF6351">
        <w:rPr>
          <w:rFonts w:ascii="Times New Roman" w:hAnsi="Times New Roman" w:cs="Times New Roman"/>
          <w:sz w:val="28"/>
          <w:szCs w:val="28"/>
        </w:rPr>
        <w:t xml:space="preserve">Все участники, отрабатывающие способы страховки с берега и с воды, </w:t>
      </w:r>
      <w:r w:rsidR="00036AA5">
        <w:rPr>
          <w:rFonts w:ascii="Times New Roman" w:hAnsi="Times New Roman" w:cs="Times New Roman"/>
          <w:sz w:val="28"/>
          <w:szCs w:val="28"/>
        </w:rPr>
        <w:t xml:space="preserve">с помощью координаторов занятий </w:t>
      </w:r>
      <w:r w:rsidR="00DF6351">
        <w:rPr>
          <w:rFonts w:ascii="Times New Roman" w:hAnsi="Times New Roman" w:cs="Times New Roman"/>
          <w:sz w:val="28"/>
          <w:szCs w:val="28"/>
        </w:rPr>
        <w:t xml:space="preserve">должны взаимодействовать с теми, кто отрабатывает способы </w:t>
      </w:r>
      <w:proofErr w:type="spellStart"/>
      <w:r w:rsidR="00DF6351">
        <w:rPr>
          <w:rFonts w:ascii="Times New Roman" w:hAnsi="Times New Roman" w:cs="Times New Roman"/>
          <w:sz w:val="28"/>
          <w:szCs w:val="28"/>
        </w:rPr>
        <w:t>самостраховки</w:t>
      </w:r>
      <w:proofErr w:type="spellEnd"/>
      <w:r w:rsidR="00DF6351">
        <w:rPr>
          <w:rFonts w:ascii="Times New Roman" w:hAnsi="Times New Roman" w:cs="Times New Roman"/>
          <w:sz w:val="28"/>
          <w:szCs w:val="28"/>
        </w:rPr>
        <w:t>.</w:t>
      </w:r>
      <w:r w:rsidR="00162F46">
        <w:rPr>
          <w:rFonts w:ascii="Times New Roman" w:hAnsi="Times New Roman" w:cs="Times New Roman"/>
          <w:sz w:val="28"/>
          <w:szCs w:val="28"/>
        </w:rPr>
        <w:t xml:space="preserve"> </w:t>
      </w:r>
    </w:p>
    <w:p w:rsidR="00162F46" w:rsidRDefault="00162F46" w:rsidP="00DF63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занятий инструктора отделений проводят короткие </w:t>
      </w:r>
      <w:proofErr w:type="gramStart"/>
      <w:r>
        <w:rPr>
          <w:rFonts w:ascii="Times New Roman" w:hAnsi="Times New Roman" w:cs="Times New Roman"/>
          <w:sz w:val="28"/>
          <w:szCs w:val="28"/>
        </w:rPr>
        <w:t>экспресс-анализы</w:t>
      </w:r>
      <w:proofErr w:type="gramEnd"/>
      <w:r>
        <w:rPr>
          <w:rFonts w:ascii="Times New Roman" w:hAnsi="Times New Roman" w:cs="Times New Roman"/>
          <w:sz w:val="28"/>
          <w:szCs w:val="28"/>
        </w:rPr>
        <w:t xml:space="preserve"> </w:t>
      </w:r>
      <w:r w:rsidR="00397A84">
        <w:rPr>
          <w:rFonts w:ascii="Times New Roman" w:hAnsi="Times New Roman" w:cs="Times New Roman"/>
          <w:sz w:val="28"/>
          <w:szCs w:val="28"/>
        </w:rPr>
        <w:t xml:space="preserve">приемов, </w:t>
      </w:r>
      <w:r>
        <w:rPr>
          <w:rFonts w:ascii="Times New Roman" w:hAnsi="Times New Roman" w:cs="Times New Roman"/>
          <w:sz w:val="28"/>
          <w:szCs w:val="28"/>
        </w:rPr>
        <w:t>выполненных слушателями.</w:t>
      </w:r>
      <w:r w:rsidR="00332F1F">
        <w:rPr>
          <w:rFonts w:ascii="Times New Roman" w:hAnsi="Times New Roman" w:cs="Times New Roman"/>
          <w:sz w:val="28"/>
          <w:szCs w:val="28"/>
        </w:rPr>
        <w:t xml:space="preserve"> </w:t>
      </w:r>
      <w:r w:rsidR="00036AA5">
        <w:rPr>
          <w:rFonts w:ascii="Times New Roman" w:hAnsi="Times New Roman" w:cs="Times New Roman"/>
          <w:sz w:val="28"/>
          <w:szCs w:val="28"/>
        </w:rPr>
        <w:t xml:space="preserve">При наличии необходимой </w:t>
      </w:r>
      <w:r w:rsidR="00036AA5">
        <w:rPr>
          <w:rFonts w:ascii="Times New Roman" w:hAnsi="Times New Roman" w:cs="Times New Roman"/>
          <w:sz w:val="28"/>
          <w:szCs w:val="28"/>
        </w:rPr>
        <w:lastRenderedPageBreak/>
        <w:t>видеоаппаратуры и экрана, в</w:t>
      </w:r>
      <w:r w:rsidR="00332F1F">
        <w:rPr>
          <w:rFonts w:ascii="Times New Roman" w:hAnsi="Times New Roman" w:cs="Times New Roman"/>
          <w:sz w:val="28"/>
          <w:szCs w:val="28"/>
        </w:rPr>
        <w:t xml:space="preserve"> конце дневной программы занятий </w:t>
      </w:r>
      <w:r w:rsidR="0078546C">
        <w:rPr>
          <w:rFonts w:ascii="Times New Roman" w:hAnsi="Times New Roman" w:cs="Times New Roman"/>
          <w:sz w:val="28"/>
          <w:szCs w:val="28"/>
        </w:rPr>
        <w:t xml:space="preserve">руководство семинара и инструкторский состав  спокойно и доброжелательно </w:t>
      </w:r>
      <w:r w:rsidR="00332F1F">
        <w:rPr>
          <w:rFonts w:ascii="Times New Roman" w:hAnsi="Times New Roman" w:cs="Times New Roman"/>
          <w:sz w:val="28"/>
          <w:szCs w:val="28"/>
        </w:rPr>
        <w:t>провод</w:t>
      </w:r>
      <w:r w:rsidR="0078546C">
        <w:rPr>
          <w:rFonts w:ascii="Times New Roman" w:hAnsi="Times New Roman" w:cs="Times New Roman"/>
          <w:sz w:val="28"/>
          <w:szCs w:val="28"/>
        </w:rPr>
        <w:t>ят</w:t>
      </w:r>
      <w:r w:rsidR="00332F1F">
        <w:rPr>
          <w:rFonts w:ascii="Times New Roman" w:hAnsi="Times New Roman" w:cs="Times New Roman"/>
          <w:sz w:val="28"/>
          <w:szCs w:val="28"/>
        </w:rPr>
        <w:t xml:space="preserve"> детальный анализ</w:t>
      </w:r>
      <w:r w:rsidR="00036AA5">
        <w:rPr>
          <w:rFonts w:ascii="Times New Roman" w:hAnsi="Times New Roman" w:cs="Times New Roman"/>
          <w:sz w:val="28"/>
          <w:szCs w:val="28"/>
        </w:rPr>
        <w:t xml:space="preserve"> действий экипажей и отдельных участников</w:t>
      </w:r>
      <w:r w:rsidR="00332F1F">
        <w:rPr>
          <w:rFonts w:ascii="Times New Roman" w:hAnsi="Times New Roman" w:cs="Times New Roman"/>
          <w:sz w:val="28"/>
          <w:szCs w:val="28"/>
        </w:rPr>
        <w:t>.</w:t>
      </w:r>
    </w:p>
    <w:p w:rsidR="00DD3E63" w:rsidRDefault="00DF6351" w:rsidP="00332F1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962DD">
        <w:rPr>
          <w:rFonts w:ascii="Times New Roman" w:hAnsi="Times New Roman" w:cs="Times New Roman"/>
          <w:sz w:val="28"/>
          <w:szCs w:val="28"/>
        </w:rPr>
        <w:t xml:space="preserve">Все виды страховки описаны в </w:t>
      </w:r>
      <w:r w:rsidR="002962DD" w:rsidRPr="002962DD">
        <w:rPr>
          <w:rFonts w:ascii="Times New Roman" w:hAnsi="Times New Roman" w:cs="Times New Roman"/>
          <w:sz w:val="28"/>
          <w:szCs w:val="28"/>
        </w:rPr>
        <w:t>[</w:t>
      </w:r>
      <w:r w:rsidR="002962DD">
        <w:rPr>
          <w:rFonts w:ascii="Times New Roman" w:hAnsi="Times New Roman" w:cs="Times New Roman"/>
          <w:sz w:val="28"/>
          <w:szCs w:val="28"/>
        </w:rPr>
        <w:t>1</w:t>
      </w:r>
      <w:r w:rsidR="002962DD" w:rsidRPr="002962DD">
        <w:rPr>
          <w:rFonts w:ascii="Times New Roman" w:hAnsi="Times New Roman" w:cs="Times New Roman"/>
          <w:sz w:val="28"/>
          <w:szCs w:val="28"/>
        </w:rPr>
        <w:t>]</w:t>
      </w:r>
      <w:r w:rsidR="002962DD">
        <w:rPr>
          <w:rFonts w:ascii="Times New Roman" w:hAnsi="Times New Roman" w:cs="Times New Roman"/>
          <w:sz w:val="28"/>
          <w:szCs w:val="28"/>
        </w:rPr>
        <w:t xml:space="preserve">. Детальное описание страховки «морковкой» есть в </w:t>
      </w:r>
      <w:r w:rsidR="002962DD" w:rsidRPr="002962DD">
        <w:rPr>
          <w:rFonts w:ascii="Times New Roman" w:hAnsi="Times New Roman" w:cs="Times New Roman"/>
          <w:sz w:val="28"/>
          <w:szCs w:val="28"/>
        </w:rPr>
        <w:t>[</w:t>
      </w:r>
      <w:r w:rsidR="002962DD">
        <w:rPr>
          <w:rFonts w:ascii="Times New Roman" w:hAnsi="Times New Roman" w:cs="Times New Roman"/>
          <w:sz w:val="28"/>
          <w:szCs w:val="28"/>
        </w:rPr>
        <w:t>4</w:t>
      </w:r>
      <w:r w:rsidR="002962DD" w:rsidRPr="002962DD">
        <w:rPr>
          <w:rFonts w:ascii="Times New Roman" w:hAnsi="Times New Roman" w:cs="Times New Roman"/>
          <w:sz w:val="28"/>
          <w:szCs w:val="28"/>
        </w:rPr>
        <w:t xml:space="preserve">]. </w:t>
      </w:r>
    </w:p>
    <w:p w:rsidR="00332F1F" w:rsidRDefault="00332F1F" w:rsidP="00332F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Рекомендуемая литература: </w:t>
      </w:r>
    </w:p>
    <w:p w:rsidR="006E551A" w:rsidRDefault="00332F1F" w:rsidP="00332F1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1.Веткин В. Водные </w:t>
      </w:r>
      <w:r w:rsidR="006E551A">
        <w:rPr>
          <w:rFonts w:ascii="Times New Roman" w:hAnsi="Times New Roman" w:cs="Times New Roman"/>
          <w:sz w:val="28"/>
          <w:szCs w:val="28"/>
        </w:rPr>
        <w:t>спортивные походы</w:t>
      </w:r>
      <w:r w:rsidR="006E551A" w:rsidRPr="006E551A">
        <w:rPr>
          <w:rFonts w:ascii="Times New Roman" w:hAnsi="Times New Roman" w:cs="Times New Roman"/>
          <w:b/>
          <w:sz w:val="28"/>
          <w:szCs w:val="28"/>
        </w:rPr>
        <w:t>:</w:t>
      </w:r>
      <w:r w:rsidR="006E551A">
        <w:rPr>
          <w:rFonts w:ascii="Times New Roman" w:hAnsi="Times New Roman" w:cs="Times New Roman"/>
          <w:sz w:val="28"/>
          <w:szCs w:val="28"/>
        </w:rPr>
        <w:t xml:space="preserve"> как управлять уровнем их опасности. М.: Советский спорт, 2011 и 2014</w:t>
      </w:r>
    </w:p>
    <w:p w:rsidR="006E551A" w:rsidRDefault="006E551A" w:rsidP="00332F1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Папуш С. Слаломная техника при сплаве по горным рекам. Альманах «Ветер странствий»,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20, 1985</w:t>
      </w:r>
    </w:p>
    <w:p w:rsidR="006E551A" w:rsidRDefault="006E551A" w:rsidP="00332F1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Юрин</w:t>
      </w:r>
      <w:proofErr w:type="gramEnd"/>
      <w:r>
        <w:rPr>
          <w:rFonts w:ascii="Times New Roman" w:hAnsi="Times New Roman" w:cs="Times New Roman"/>
          <w:sz w:val="28"/>
          <w:szCs w:val="28"/>
        </w:rPr>
        <w:t xml:space="preserve"> В. Сольфеджио белой воды. Восточная Книжная Компания, 1997</w:t>
      </w:r>
    </w:p>
    <w:p w:rsidR="00332F1F" w:rsidRDefault="006E551A" w:rsidP="00197C6C">
      <w:pPr>
        <w:spacing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4. Свешников А. Безопасность на бурной воде. М. </w:t>
      </w:r>
      <w:r w:rsidR="005A3B2F">
        <w:rPr>
          <w:rFonts w:ascii="Times New Roman" w:hAnsi="Times New Roman" w:cs="Times New Roman"/>
          <w:sz w:val="28"/>
          <w:szCs w:val="28"/>
        </w:rPr>
        <w:t>2021</w:t>
      </w:r>
      <w:r>
        <w:rPr>
          <w:rFonts w:ascii="Times New Roman" w:hAnsi="Times New Roman" w:cs="Times New Roman"/>
          <w:sz w:val="28"/>
          <w:szCs w:val="28"/>
        </w:rPr>
        <w:t xml:space="preserve"> </w:t>
      </w:r>
    </w:p>
    <w:p w:rsidR="00197C6C" w:rsidRDefault="00036AA5" w:rsidP="00036AA5">
      <w:pPr>
        <w:spacing w:after="0"/>
        <w:jc w:val="both"/>
        <w:rPr>
          <w:rFonts w:ascii="Times New Roman" w:hAnsi="Times New Roman" w:cs="Times New Roman"/>
          <w:sz w:val="28"/>
          <w:szCs w:val="28"/>
        </w:rPr>
      </w:pPr>
      <w:r>
        <w:rPr>
          <w:rFonts w:ascii="Times New Roman" w:hAnsi="Times New Roman" w:cs="Times New Roman"/>
          <w:sz w:val="28"/>
          <w:szCs w:val="28"/>
        </w:rPr>
        <w:t>Автор</w:t>
      </w:r>
      <w:r w:rsidRPr="00036AA5">
        <w:rPr>
          <w:rFonts w:ascii="Times New Roman" w:hAnsi="Times New Roman" w:cs="Times New Roman"/>
          <w:b/>
          <w:sz w:val="28"/>
          <w:szCs w:val="28"/>
        </w:rPr>
        <w:t>:</w:t>
      </w:r>
      <w:r>
        <w:rPr>
          <w:rFonts w:ascii="Times New Roman" w:hAnsi="Times New Roman" w:cs="Times New Roman"/>
          <w:sz w:val="28"/>
          <w:szCs w:val="28"/>
        </w:rPr>
        <w:t xml:space="preserve"> Владимир Веткин, мастер спорта по спортивному туризму, старший инструктор-методист</w:t>
      </w:r>
      <w:r w:rsidR="00197C6C">
        <w:rPr>
          <w:rFonts w:ascii="Times New Roman" w:hAnsi="Times New Roman" w:cs="Times New Roman"/>
          <w:sz w:val="28"/>
          <w:szCs w:val="28"/>
        </w:rPr>
        <w:t>.</w:t>
      </w:r>
    </w:p>
    <w:p w:rsidR="00036AA5" w:rsidRPr="00197C6C" w:rsidRDefault="00197C6C" w:rsidP="00036AA5">
      <w:pPr>
        <w:spacing w:after="0"/>
        <w:jc w:val="both"/>
        <w:rPr>
          <w:rFonts w:ascii="Times New Roman" w:hAnsi="Times New Roman" w:cs="Times New Roman"/>
          <w:sz w:val="28"/>
          <w:szCs w:val="28"/>
        </w:rPr>
      </w:pPr>
      <w:r>
        <w:rPr>
          <w:rFonts w:ascii="Times New Roman" w:hAnsi="Times New Roman" w:cs="Times New Roman"/>
          <w:sz w:val="28"/>
          <w:szCs w:val="28"/>
        </w:rPr>
        <w:t xml:space="preserve">         Отзывы и рекомендации по предлагаемому Базовому учебному плану и программе специализированного семинара по теме «Обеспечение безопасности </w:t>
      </w:r>
      <w:r w:rsidR="00036AA5">
        <w:rPr>
          <w:rFonts w:ascii="Times New Roman" w:hAnsi="Times New Roman" w:cs="Times New Roman"/>
          <w:sz w:val="28"/>
          <w:szCs w:val="28"/>
        </w:rPr>
        <w:t xml:space="preserve"> </w:t>
      </w:r>
      <w:r>
        <w:rPr>
          <w:rFonts w:ascii="Times New Roman" w:hAnsi="Times New Roman" w:cs="Times New Roman"/>
          <w:sz w:val="28"/>
          <w:szCs w:val="28"/>
        </w:rPr>
        <w:t xml:space="preserve">спортивных туристских мероприятий во время сплава» просьба направлять автору на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очту</w:t>
      </w:r>
      <w:proofErr w:type="spellEnd"/>
      <w:r>
        <w:rPr>
          <w:rFonts w:ascii="Times New Roman" w:hAnsi="Times New Roman" w:cs="Times New Roman"/>
          <w:sz w:val="28"/>
          <w:szCs w:val="28"/>
        </w:rPr>
        <w:t xml:space="preserve"> </w:t>
      </w:r>
      <w:hyperlink r:id="rId6" w:history="1">
        <w:r w:rsidRPr="005E1B7F">
          <w:rPr>
            <w:rStyle w:val="a5"/>
            <w:rFonts w:ascii="Times New Roman" w:hAnsi="Times New Roman" w:cs="Times New Roman"/>
            <w:sz w:val="28"/>
            <w:szCs w:val="28"/>
            <w:lang w:val="en-US"/>
          </w:rPr>
          <w:t>exotic</w:t>
        </w:r>
        <w:r w:rsidRPr="00197C6C">
          <w:rPr>
            <w:rStyle w:val="a5"/>
            <w:rFonts w:ascii="Times New Roman" w:hAnsi="Times New Roman" w:cs="Times New Roman"/>
            <w:sz w:val="28"/>
            <w:szCs w:val="28"/>
          </w:rPr>
          <w:t>1992@</w:t>
        </w:r>
        <w:r w:rsidRPr="005E1B7F">
          <w:rPr>
            <w:rStyle w:val="a5"/>
            <w:rFonts w:ascii="Times New Roman" w:hAnsi="Times New Roman" w:cs="Times New Roman"/>
            <w:sz w:val="28"/>
            <w:szCs w:val="28"/>
            <w:lang w:val="en-US"/>
          </w:rPr>
          <w:t>mail</w:t>
        </w:r>
        <w:r w:rsidRPr="00197C6C">
          <w:rPr>
            <w:rStyle w:val="a5"/>
            <w:rFonts w:ascii="Times New Roman" w:hAnsi="Times New Roman" w:cs="Times New Roman"/>
            <w:sz w:val="28"/>
            <w:szCs w:val="28"/>
          </w:rPr>
          <w:t>.</w:t>
        </w:r>
        <w:proofErr w:type="spellStart"/>
        <w:r w:rsidRPr="005E1B7F">
          <w:rPr>
            <w:rStyle w:val="a5"/>
            <w:rFonts w:ascii="Times New Roman" w:hAnsi="Times New Roman" w:cs="Times New Roman"/>
            <w:sz w:val="28"/>
            <w:szCs w:val="28"/>
            <w:lang w:val="en-US"/>
          </w:rPr>
          <w:t>ru</w:t>
        </w:r>
        <w:proofErr w:type="spellEnd"/>
      </w:hyperlink>
      <w:r w:rsidRPr="00197C6C">
        <w:rPr>
          <w:rFonts w:ascii="Times New Roman" w:hAnsi="Times New Roman" w:cs="Times New Roman"/>
          <w:sz w:val="28"/>
          <w:szCs w:val="28"/>
        </w:rPr>
        <w:t xml:space="preserve"> </w:t>
      </w:r>
      <w:r w:rsidR="0032680C">
        <w:rPr>
          <w:rFonts w:ascii="Times New Roman" w:hAnsi="Times New Roman" w:cs="Times New Roman"/>
          <w:sz w:val="28"/>
          <w:szCs w:val="28"/>
        </w:rPr>
        <w:t xml:space="preserve"> Владимиру Веткину.</w:t>
      </w:r>
    </w:p>
    <w:sectPr w:rsidR="00036AA5" w:rsidRPr="00197C6C" w:rsidSect="00E6670A">
      <w:pgSz w:w="11906" w:h="16838"/>
      <w:pgMar w:top="397" w:right="1021" w:bottom="295"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049CE6"/>
    <w:lvl w:ilvl="0">
      <w:numFmt w:val="bullet"/>
      <w:lvlText w:val="*"/>
      <w:lvlJc w:val="left"/>
    </w:lvl>
  </w:abstractNum>
  <w:abstractNum w:abstractNumId="1">
    <w:nsid w:val="1196658A"/>
    <w:multiLevelType w:val="hybridMultilevel"/>
    <w:tmpl w:val="1DAE16C2"/>
    <w:lvl w:ilvl="0" w:tplc="A9E65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lvl w:ilvl="0">
        <w:numFmt w:val="bullet"/>
        <w:lvlText w:val="-"/>
        <w:legacy w:legacy="1" w:legacySpace="0" w:legacyIndent="23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6670A"/>
    <w:rsid w:val="00036AA5"/>
    <w:rsid w:val="00040388"/>
    <w:rsid w:val="00080127"/>
    <w:rsid w:val="000938E5"/>
    <w:rsid w:val="000A4641"/>
    <w:rsid w:val="000B5AEC"/>
    <w:rsid w:val="000F3E41"/>
    <w:rsid w:val="0010042F"/>
    <w:rsid w:val="00120E47"/>
    <w:rsid w:val="00122FEB"/>
    <w:rsid w:val="00162F46"/>
    <w:rsid w:val="0016349C"/>
    <w:rsid w:val="00170CE0"/>
    <w:rsid w:val="001962B8"/>
    <w:rsid w:val="00197C6C"/>
    <w:rsid w:val="001B2683"/>
    <w:rsid w:val="001C155D"/>
    <w:rsid w:val="001C2912"/>
    <w:rsid w:val="001F33A6"/>
    <w:rsid w:val="001F789C"/>
    <w:rsid w:val="00200B4E"/>
    <w:rsid w:val="0021357C"/>
    <w:rsid w:val="002962DD"/>
    <w:rsid w:val="002C1E6E"/>
    <w:rsid w:val="002C44A8"/>
    <w:rsid w:val="002E27F1"/>
    <w:rsid w:val="002E5E58"/>
    <w:rsid w:val="00313C93"/>
    <w:rsid w:val="00316E32"/>
    <w:rsid w:val="0032680C"/>
    <w:rsid w:val="00332F1F"/>
    <w:rsid w:val="00363392"/>
    <w:rsid w:val="00397A84"/>
    <w:rsid w:val="003A7C08"/>
    <w:rsid w:val="003C249B"/>
    <w:rsid w:val="003D5FDA"/>
    <w:rsid w:val="004420D3"/>
    <w:rsid w:val="00452BB5"/>
    <w:rsid w:val="004725BE"/>
    <w:rsid w:val="004875D5"/>
    <w:rsid w:val="004A3FE1"/>
    <w:rsid w:val="004E1C21"/>
    <w:rsid w:val="00512A39"/>
    <w:rsid w:val="00523D6D"/>
    <w:rsid w:val="005337E1"/>
    <w:rsid w:val="00542485"/>
    <w:rsid w:val="00550EE9"/>
    <w:rsid w:val="00562507"/>
    <w:rsid w:val="005950AD"/>
    <w:rsid w:val="005A3B2F"/>
    <w:rsid w:val="005A4718"/>
    <w:rsid w:val="005A4A6D"/>
    <w:rsid w:val="005D7B45"/>
    <w:rsid w:val="005E41BC"/>
    <w:rsid w:val="005E4428"/>
    <w:rsid w:val="005E6A33"/>
    <w:rsid w:val="0060630C"/>
    <w:rsid w:val="00614FBC"/>
    <w:rsid w:val="00626EBA"/>
    <w:rsid w:val="006602D6"/>
    <w:rsid w:val="00672730"/>
    <w:rsid w:val="00685C8D"/>
    <w:rsid w:val="00691A18"/>
    <w:rsid w:val="006A15D0"/>
    <w:rsid w:val="006A481B"/>
    <w:rsid w:val="006D0E2C"/>
    <w:rsid w:val="006E551A"/>
    <w:rsid w:val="006F3129"/>
    <w:rsid w:val="00734951"/>
    <w:rsid w:val="0074581A"/>
    <w:rsid w:val="00772071"/>
    <w:rsid w:val="00782C0F"/>
    <w:rsid w:val="0078546C"/>
    <w:rsid w:val="007A133B"/>
    <w:rsid w:val="007E7194"/>
    <w:rsid w:val="00810996"/>
    <w:rsid w:val="00812821"/>
    <w:rsid w:val="008326D2"/>
    <w:rsid w:val="0083650A"/>
    <w:rsid w:val="008476E4"/>
    <w:rsid w:val="00854F6D"/>
    <w:rsid w:val="008754C1"/>
    <w:rsid w:val="00881398"/>
    <w:rsid w:val="0089060C"/>
    <w:rsid w:val="008A1961"/>
    <w:rsid w:val="008A1A9E"/>
    <w:rsid w:val="008A6FD3"/>
    <w:rsid w:val="008A7D34"/>
    <w:rsid w:val="008F4BE2"/>
    <w:rsid w:val="00927E41"/>
    <w:rsid w:val="009321C8"/>
    <w:rsid w:val="009325D0"/>
    <w:rsid w:val="0093438F"/>
    <w:rsid w:val="009403D1"/>
    <w:rsid w:val="00945B1D"/>
    <w:rsid w:val="00972BEB"/>
    <w:rsid w:val="00973400"/>
    <w:rsid w:val="009B73E6"/>
    <w:rsid w:val="009D5901"/>
    <w:rsid w:val="009E19CF"/>
    <w:rsid w:val="00A406D5"/>
    <w:rsid w:val="00A73553"/>
    <w:rsid w:val="00A96E57"/>
    <w:rsid w:val="00AA01DE"/>
    <w:rsid w:val="00AA1124"/>
    <w:rsid w:val="00AA6E96"/>
    <w:rsid w:val="00AF1301"/>
    <w:rsid w:val="00AF5237"/>
    <w:rsid w:val="00B05C1F"/>
    <w:rsid w:val="00B3644C"/>
    <w:rsid w:val="00B43D08"/>
    <w:rsid w:val="00B501B2"/>
    <w:rsid w:val="00BA68D6"/>
    <w:rsid w:val="00BB3DE4"/>
    <w:rsid w:val="00BF59E6"/>
    <w:rsid w:val="00BF5FF4"/>
    <w:rsid w:val="00C0517C"/>
    <w:rsid w:val="00C2382C"/>
    <w:rsid w:val="00C27279"/>
    <w:rsid w:val="00C62484"/>
    <w:rsid w:val="00C7502B"/>
    <w:rsid w:val="00C9350E"/>
    <w:rsid w:val="00CB34DB"/>
    <w:rsid w:val="00CE2287"/>
    <w:rsid w:val="00D001E1"/>
    <w:rsid w:val="00D62206"/>
    <w:rsid w:val="00D63AC4"/>
    <w:rsid w:val="00D7727B"/>
    <w:rsid w:val="00D828A5"/>
    <w:rsid w:val="00D93AE9"/>
    <w:rsid w:val="00D9656E"/>
    <w:rsid w:val="00DD3E63"/>
    <w:rsid w:val="00DF6351"/>
    <w:rsid w:val="00E33871"/>
    <w:rsid w:val="00E41628"/>
    <w:rsid w:val="00E426AC"/>
    <w:rsid w:val="00E562F3"/>
    <w:rsid w:val="00E619B3"/>
    <w:rsid w:val="00E6670A"/>
    <w:rsid w:val="00E83D8A"/>
    <w:rsid w:val="00E873DD"/>
    <w:rsid w:val="00E97E51"/>
    <w:rsid w:val="00EA418C"/>
    <w:rsid w:val="00EC3E5E"/>
    <w:rsid w:val="00EC7723"/>
    <w:rsid w:val="00EE5E56"/>
    <w:rsid w:val="00EF0A47"/>
    <w:rsid w:val="00F100BD"/>
    <w:rsid w:val="00F10B11"/>
    <w:rsid w:val="00F2691F"/>
    <w:rsid w:val="00F7524F"/>
    <w:rsid w:val="00F84A3D"/>
    <w:rsid w:val="00FC777B"/>
    <w:rsid w:val="00FD2E5B"/>
    <w:rsid w:val="00FF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12A39"/>
    <w:pPr>
      <w:ind w:left="720"/>
      <w:contextualSpacing/>
    </w:pPr>
  </w:style>
  <w:style w:type="paragraph" w:customStyle="1" w:styleId="Style27">
    <w:name w:val="Style27"/>
    <w:basedOn w:val="a"/>
    <w:uiPriority w:val="99"/>
    <w:rsid w:val="00E873DD"/>
    <w:pPr>
      <w:widowControl w:val="0"/>
      <w:autoSpaceDE w:val="0"/>
      <w:autoSpaceDN w:val="0"/>
      <w:adjustRightInd w:val="0"/>
      <w:spacing w:after="0" w:line="243" w:lineRule="exact"/>
      <w:ind w:firstLine="284"/>
      <w:jc w:val="both"/>
    </w:pPr>
    <w:rPr>
      <w:rFonts w:ascii="Times New Roman" w:eastAsia="Times New Roman" w:hAnsi="Times New Roman" w:cs="Times New Roman"/>
      <w:sz w:val="24"/>
      <w:szCs w:val="24"/>
    </w:rPr>
  </w:style>
  <w:style w:type="character" w:customStyle="1" w:styleId="FontStyle71">
    <w:name w:val="Font Style71"/>
    <w:basedOn w:val="a0"/>
    <w:uiPriority w:val="99"/>
    <w:rsid w:val="00E873DD"/>
    <w:rPr>
      <w:rFonts w:ascii="Times New Roman" w:hAnsi="Times New Roman" w:cs="Times New Roman"/>
      <w:sz w:val="20"/>
      <w:szCs w:val="20"/>
    </w:rPr>
  </w:style>
  <w:style w:type="character" w:styleId="a5">
    <w:name w:val="Hyperlink"/>
    <w:basedOn w:val="a0"/>
    <w:uiPriority w:val="99"/>
    <w:unhideWhenUsed/>
    <w:rsid w:val="00197C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otic1992@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10069</TotalTime>
  <Pages>1</Pages>
  <Words>3443</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cp:lastModifiedBy>
  <cp:revision>49</cp:revision>
  <dcterms:created xsi:type="dcterms:W3CDTF">2022-02-06T07:34:00Z</dcterms:created>
  <dcterms:modified xsi:type="dcterms:W3CDTF">2022-03-07T09:36:00Z</dcterms:modified>
</cp:coreProperties>
</file>