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22" w:rsidRPr="00004EFC" w:rsidRDefault="008A5922" w:rsidP="008A5922">
      <w:pPr>
        <w:jc w:val="right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388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04E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922" w:rsidRPr="00004EFC" w:rsidRDefault="008A5922" w:rsidP="008A5922">
      <w:pPr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Вопросы безопасности в маршрутном туризме.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Маршрутный комитет ФСТР обращает внимание региональных МКК России на рост в последние годы аварийных ситуаций и н/с в наиболее массовых видах туризма.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Основными факторами снижения безопасности на спортивных туристских маршрутах стали: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1. Заметное увеличение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количества  проходимых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на  маршрутах определяющих локальных препятствий.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2. Игнорирование МКК и туристской группой факторов природной среды, серьезно влияющих на безопасность прохождения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маршрутов  в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тех районах, где особенно резко проявляются  периоды межсезонья 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3. Недостаточно четкая проработка классификации маршрутов в диапазоне степенных маршрутов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и  1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>-2 категории сложности.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4. Заметное снижение качества подготовки в части изучения разделов теории спортивного туризма, связанных со стратегией и тактикой организации туристско-спортивного маршрута (ТСМ): при формировании группы, выборе района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и  сроков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проведения ТСМ, построении маршрута и его категорировании,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схоженности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группы, принятии адекватных решений при возникновении аварийных ситуаций и т.п.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маршрутный комитет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ФСТР  считает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необходимым: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1. Региональным МКК обратить особое внимание на четкое выполнение всего комплекса требований при выпуске групп на маршруты в период межсезонья: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- исключить в период межсезонья наличие в туристской группе «тридцати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процентников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»;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- учитывать фактор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схоженности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группы и возрастные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особенности  участников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>;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проводить  проверку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у выпускаемых групп знаний по стратегии и тактике, непосредственно влияющих на разрешение аварийных ситуаций на маршрутах.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2. Видовым секторам ЦМКК доработать видовые классификации и разработать перечень дополнительных требований к группам, выходящим на степенные маршруты и маршруты 1-2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. в периоды межсезонья, а также в районы, имеющие большую вероятность появления факторов, повышающих сложность маршрута.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lastRenderedPageBreak/>
        <w:t>3. Комиссии по безопасности МК ФСТР расширить перечень своих задач и изменить технологию работы таким образом, чтобы позволить осуществить постоянный мониторинг аварийных ситуаций на спортивных маршрутах и их оперативный анализ с разработкой соответствующих рекомендаций в сфере маршрутного туризма.</w:t>
      </w:r>
      <w:r w:rsidRPr="00004EFC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Создать </w:t>
      </w:r>
      <w:proofErr w:type="gramStart"/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группу  экспертов</w:t>
      </w:r>
      <w:proofErr w:type="gramEnd"/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рамках  ЦМКК по обобщению и анализу НС и выработке рекомендаций по итогам сезона.</w:t>
      </w:r>
      <w:r w:rsidRPr="00004EFC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4. ЦМКК совместно с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ЦКПК  МК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ФСТР разработать: 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- методические подходы в сфере стратегии и тактики маршрутного туризма;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- осуществить коррекцию Правил спортивного туризма, направленную на ограничение (создание иных мотиваций) предельного количества проходимых определяющих локальных препятствий и скоростного прохождения маршрутов;</w:t>
      </w:r>
    </w:p>
    <w:p w:rsidR="008A5922" w:rsidRPr="00004EFC" w:rsidRDefault="008A5922" w:rsidP="008A5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- начать 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>работу  по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классификации факторов на маршрутах, повышающих их категорию сложности, а также предусмотреть соответствующий алгоритм действий выпускающих МКК при выпуске, и группы при прохождении маршрута;</w:t>
      </w:r>
    </w:p>
    <w:p w:rsidR="008A5922" w:rsidRPr="00004EFC" w:rsidRDefault="008A5922" w:rsidP="008A5922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04EF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- </w:t>
      </w:r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обратить внимание на необходимость адаптировать тактику группы при наличии слабых участников, провести анализ возможных ситуаций и выработать рекомендации по поведению группы; </w:t>
      </w:r>
    </w:p>
    <w:p w:rsidR="008A5922" w:rsidRPr="00004EFC" w:rsidRDefault="008A5922" w:rsidP="008A5922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обратить </w:t>
      </w:r>
      <w:proofErr w:type="gramStart"/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внимание  на</w:t>
      </w:r>
      <w:proofErr w:type="gramEnd"/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</w:t>
      </w:r>
      <w:r w:rsidRPr="00004EFC">
        <w:rPr>
          <w:rFonts w:ascii="Times New Roman" w:hAnsi="Times New Roman" w:cs="Times New Roman"/>
          <w:sz w:val="28"/>
          <w:szCs w:val="28"/>
        </w:rPr>
        <w:t xml:space="preserve">ровень физической подготовки участников походов и обеспечение регулярности занятий активными видами физической активности при подготовки к маршрутам. Практиковать тестирование групп на физическую подготовку; </w:t>
      </w:r>
    </w:p>
    <w:p w:rsidR="008A5922" w:rsidRPr="00004EFC" w:rsidRDefault="008A5922" w:rsidP="008A5922">
      <w:pPr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разработать разделы программ школ подготовки туристских кадров и специализированных семинаров повышения квалификации, а </w:t>
      </w:r>
      <w:proofErr w:type="gramStart"/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также  соответствующие</w:t>
      </w:r>
      <w:proofErr w:type="gramEnd"/>
      <w:r w:rsidRPr="00004E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тесты по  проверке  умений  участников и методов страховки на маршрутах.</w:t>
      </w:r>
    </w:p>
    <w:p w:rsidR="008A5922" w:rsidRPr="00004EFC" w:rsidRDefault="008A5922" w:rsidP="008A5922">
      <w:pPr>
        <w:rPr>
          <w:rFonts w:ascii="Times New Roman" w:hAnsi="Times New Roman" w:cs="Times New Roman"/>
          <w:sz w:val="28"/>
          <w:szCs w:val="28"/>
        </w:rPr>
      </w:pPr>
    </w:p>
    <w:p w:rsidR="00467368" w:rsidRDefault="00467368"/>
    <w:sectPr w:rsidR="004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2"/>
    <w:rsid w:val="00467368"/>
    <w:rsid w:val="008A5922"/>
    <w:rsid w:val="00C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652-AB0D-4681-B26F-79CA7D4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Панов</dc:creator>
  <cp:keywords/>
  <dc:description/>
  <cp:lastModifiedBy>Сергей Панов</cp:lastModifiedBy>
  <cp:revision>2</cp:revision>
  <dcterms:created xsi:type="dcterms:W3CDTF">2022-11-23T12:01:00Z</dcterms:created>
  <dcterms:modified xsi:type="dcterms:W3CDTF">2022-11-25T14:00:00Z</dcterms:modified>
</cp:coreProperties>
</file>